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84" w:rsidRPr="001A7674" w:rsidRDefault="00DC6C84" w:rsidP="00FA4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Cs/>
          <w:color w:val="1E1E1D"/>
          <w:sz w:val="24"/>
          <w:szCs w:val="24"/>
          <w:lang w:eastAsia="ru-RU"/>
        </w:rPr>
        <w:t>2.</w:t>
      </w:r>
      <w:r w:rsidR="00FA4130">
        <w:rPr>
          <w:rFonts w:ascii="Times New Roman" w:eastAsia="Times New Roman" w:hAnsi="Times New Roman" w:cs="Times New Roman"/>
          <w:bCs/>
          <w:color w:val="1E1E1D"/>
          <w:sz w:val="24"/>
          <w:szCs w:val="24"/>
          <w:lang w:eastAsia="ru-RU"/>
        </w:rPr>
        <w:t>3</w:t>
      </w:r>
      <w:r w:rsidR="00A51589">
        <w:rPr>
          <w:rFonts w:ascii="Times New Roman" w:eastAsia="Times New Roman" w:hAnsi="Times New Roman" w:cs="Times New Roman"/>
          <w:bCs/>
          <w:color w:val="1E1E1D"/>
          <w:sz w:val="24"/>
          <w:szCs w:val="24"/>
          <w:lang w:eastAsia="ru-RU"/>
        </w:rPr>
        <w:t>.</w:t>
      </w:r>
      <w:r w:rsidR="00FA4130">
        <w:rPr>
          <w:rFonts w:ascii="Times New Roman" w:eastAsia="Times New Roman" w:hAnsi="Times New Roman" w:cs="Times New Roman"/>
          <w:bCs/>
          <w:color w:val="1E1E1D"/>
          <w:sz w:val="24"/>
          <w:szCs w:val="24"/>
          <w:lang w:eastAsia="ru-RU"/>
        </w:rPr>
        <w:t xml:space="preserve"> Права и обязанности обучающегося, предусмотренные законодательством об образовании и локально-нормат</w:t>
      </w:r>
      <w:r w:rsidR="00A51589">
        <w:rPr>
          <w:rFonts w:ascii="Times New Roman" w:eastAsia="Times New Roman" w:hAnsi="Times New Roman" w:cs="Times New Roman"/>
          <w:bCs/>
          <w:color w:val="1E1E1D"/>
          <w:sz w:val="24"/>
          <w:szCs w:val="24"/>
          <w:lang w:eastAsia="ru-RU"/>
        </w:rPr>
        <w:t>ивными актами У</w:t>
      </w:r>
      <w:r w:rsidR="00FA4130">
        <w:rPr>
          <w:rFonts w:ascii="Times New Roman" w:eastAsia="Times New Roman" w:hAnsi="Times New Roman" w:cs="Times New Roman"/>
          <w:bCs/>
          <w:color w:val="1E1E1D"/>
          <w:sz w:val="24"/>
          <w:szCs w:val="24"/>
          <w:lang w:eastAsia="ru-RU"/>
        </w:rPr>
        <w:t>чреждения</w:t>
      </w:r>
      <w:r w:rsidR="00A64510">
        <w:rPr>
          <w:rFonts w:ascii="Times New Roman" w:eastAsia="Times New Roman" w:hAnsi="Times New Roman" w:cs="Times New Roman"/>
          <w:bCs/>
          <w:color w:val="1E1E1D"/>
          <w:sz w:val="24"/>
          <w:szCs w:val="24"/>
          <w:lang w:eastAsia="ru-RU"/>
        </w:rPr>
        <w:t>, возникает у лица, принятого на обучение, с даты, указанной в приказе о приеме лица на обучение или в договоре об</w:t>
      </w:r>
      <w:r w:rsidR="00A64510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оказании платных дополнительных образовательных услуг.</w:t>
      </w:r>
    </w:p>
    <w:p w:rsidR="00DC6C84" w:rsidRPr="001A7674" w:rsidRDefault="00DC6C84" w:rsidP="00DC6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 xml:space="preserve">3. </w:t>
      </w:r>
      <w:r w:rsidR="00A64510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Договор об оказании платных дополнительных образовательных услуг.</w:t>
      </w:r>
    </w:p>
    <w:p w:rsidR="00A64510" w:rsidRDefault="00DC6C84" w:rsidP="00A64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3.1</w:t>
      </w:r>
      <w:r w:rsidR="00A51589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</w:t>
      </w:r>
      <w:r w:rsidR="00A64510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Договор об оказании платных дополнительных образовательных услуг заключается в простой письменной форме между Учреждением и лицом, зачисляемым на обучение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,</w:t>
      </w:r>
      <w:r w:rsidR="00A64510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родителями (законными представителями) несовершеннолетнего лица.</w:t>
      </w:r>
    </w:p>
    <w:p w:rsidR="00A64510" w:rsidRDefault="00DC6C84" w:rsidP="00A64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3.2.</w:t>
      </w:r>
      <w:r w:rsidR="00A64510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В договоре должны быть указаны основные характеристики образования, в том числе дополнительная образовательная программа в области музыкального или художественного искусства, форма обучения, срок освоения образовательной программы.</w:t>
      </w:r>
    </w:p>
    <w:p w:rsidR="00A64510" w:rsidRDefault="00A64510" w:rsidP="00A6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4</w:t>
      </w: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Изменение образовате</w:t>
      </w:r>
      <w:r w:rsidR="0079233B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льных отношений.</w:t>
      </w:r>
    </w:p>
    <w:p w:rsidR="00DC6C84" w:rsidRDefault="0079233B" w:rsidP="0079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4</w:t>
      </w:r>
      <w:r w:rsidR="00DC6C84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</w:p>
    <w:p w:rsidR="0079233B" w:rsidRDefault="0079233B" w:rsidP="0079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4.2. Образовательные отношения могут быть изменены как по инициативе обучающегося (родителей, законных представителей несовершеннолетнего обучающегося) по его заявлению в письменной форме, та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к и по инициативе У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чреждения.</w:t>
      </w:r>
    </w:p>
    <w:p w:rsidR="0079233B" w:rsidRDefault="0079233B" w:rsidP="0079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4.3. Основанием для изменения образовательных отношений является приказ директора 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чреждения. </w:t>
      </w:r>
      <w:r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 обучающимися (родителями, законными представителями несовершеннолетнего обучающегося) заключен договор об оказании платных дополнительных образовательных услуг</w:t>
      </w:r>
      <w:r w:rsidR="003C29D7"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данный договор вносятся изменения</w:t>
      </w:r>
      <w:r w:rsidR="00CA2D6A"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29D7" w:rsidRPr="003C29D7" w:rsidRDefault="003C29D7" w:rsidP="0079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обучающегося, предусмотренные законодательством об образовании и локально-нормат</w:t>
      </w:r>
      <w:r w:rsidR="002B4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ивными актами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изменяются с даты издания приказа или с иной указанной в нем даты.</w:t>
      </w:r>
    </w:p>
    <w:p w:rsidR="003C29D7" w:rsidRDefault="00DC6C84" w:rsidP="003C2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5. </w:t>
      </w:r>
      <w:r w:rsidR="003C29D7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Приостановление образовательных отношений</w:t>
      </w:r>
    </w:p>
    <w:p w:rsidR="00DC6C84" w:rsidRDefault="003C29D7" w:rsidP="00DC6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5.1.  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3C29D7" w:rsidRDefault="003C29D7" w:rsidP="003C29D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Нахождения в оздоровительном учреждении;</w:t>
      </w:r>
    </w:p>
    <w:p w:rsidR="003C29D7" w:rsidRDefault="003C29D7" w:rsidP="003C29D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Продолжительная болезнь;</w:t>
      </w:r>
    </w:p>
    <w:p w:rsidR="003C29D7" w:rsidRDefault="003C29D7" w:rsidP="003C29D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Длительное медицинское обследование;</w:t>
      </w:r>
    </w:p>
    <w:p w:rsidR="003C29D7" w:rsidRDefault="003C29D7" w:rsidP="003C29D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Иные семейные обстоятельства</w:t>
      </w:r>
    </w:p>
    <w:p w:rsidR="003C29D7" w:rsidRDefault="003C29D7" w:rsidP="003C29D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</w:p>
    <w:p w:rsidR="002B4FF8" w:rsidRDefault="003C29D7" w:rsidP="003C2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5</w:t>
      </w:r>
      <w:r w:rsidR="00DC6C84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Приостановление образовательных отношений, за исключением приостановления образовательных отношений 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по инициативе У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чреждения, осуществляется по письменному заявлению родителей (законных представителей). Приостановление образовательных </w:t>
      </w:r>
      <w:r w:rsidR="00F4202D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отношений оформляется прика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зом директора У</w:t>
      </w:r>
      <w:r w:rsidR="00F4202D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чреждения.</w:t>
      </w:r>
    </w:p>
    <w:p w:rsidR="002B4FF8" w:rsidRDefault="002B4FF8" w:rsidP="003C2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</w:p>
    <w:p w:rsidR="002B4FF8" w:rsidRPr="001A7674" w:rsidRDefault="002B4FF8" w:rsidP="003C2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</w:p>
    <w:p w:rsidR="00DC6C84" w:rsidRPr="001A7674" w:rsidRDefault="00DC6C84" w:rsidP="00DC6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lastRenderedPageBreak/>
        <w:t xml:space="preserve">6. </w:t>
      </w:r>
      <w:r w:rsidR="00F4202D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Прекращение образовательных отношений.</w:t>
      </w:r>
    </w:p>
    <w:p w:rsidR="00DC6C84" w:rsidRDefault="002B4FF8" w:rsidP="00F42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6.1. </w:t>
      </w:r>
      <w:r w:rsidR="00F4202D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Образовательные отношения прекращаются в связи с отчислением об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учающегося из У</w:t>
      </w:r>
      <w:r w:rsidR="00F4202D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чреждения:</w:t>
      </w:r>
    </w:p>
    <w:p w:rsidR="00AC14EF" w:rsidRDefault="00AC14EF" w:rsidP="00AC14E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В связи с получением образования (завершением обучения)</w:t>
      </w:r>
      <w:r w:rsidR="00600CED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;</w:t>
      </w:r>
    </w:p>
    <w:p w:rsidR="00600CED" w:rsidRDefault="00600CED" w:rsidP="00AC14E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Досрочно по основаниям, установленным пунктом 6.2 настоящего Положения.</w:t>
      </w:r>
    </w:p>
    <w:p w:rsidR="00600CED" w:rsidRDefault="00600CED" w:rsidP="00600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6.2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 </w:t>
      </w:r>
      <w:r w:rsidRPr="00600CED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Образовательные отношения 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могут быть прекращены досрочно в следующих случаях</w:t>
      </w:r>
      <w:r w:rsidRPr="00600CED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:</w:t>
      </w:r>
    </w:p>
    <w:p w:rsidR="00600CED" w:rsidRPr="00D316D5" w:rsidRDefault="00D316D5" w:rsidP="00D316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1. </w:t>
      </w:r>
      <w:r w:rsidR="00600CED" w:rsidRPr="00D316D5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т</w:t>
      </w:r>
      <w:r w:rsidR="00600CED" w:rsidRPr="00D316D5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ь;</w:t>
      </w:r>
    </w:p>
    <w:p w:rsidR="00600CED" w:rsidRDefault="00D316D5" w:rsidP="00D316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2.  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По инициативе У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ма в У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чреждение, повлекшего по вине обучающе</w:t>
      </w:r>
      <w:r w:rsid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гося его незаконное зачисление 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в У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чреждение. </w:t>
      </w:r>
    </w:p>
    <w:p w:rsidR="00D316D5" w:rsidRDefault="00D316D5" w:rsidP="00D316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3. По р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ешению Педагогического совета Учреждения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за совершенные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неоднократно грубые нарушения У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става допу</w:t>
      </w:r>
      <w:r w:rsidR="00D03442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скается исключение обучающегося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, достигшего возраста пятнадцати ле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т. Исключение обучающегося из Учреждения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применяется</w:t>
      </w:r>
      <w:r w:rsidR="00D03442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и права работников Учреждения</w:t>
      </w:r>
      <w:r w:rsidR="00D03442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, а также нормальное функционирование Учреждения.</w:t>
      </w:r>
    </w:p>
    <w:p w:rsidR="00D03442" w:rsidRDefault="00D03442" w:rsidP="00D316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ab/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D03442" w:rsidRPr="00CA2D6A" w:rsidRDefault="00D03442" w:rsidP="00CA2D6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причинения вреда жизни и здоровья детей, обучающихся, работников, посетителей учреждения;</w:t>
      </w:r>
    </w:p>
    <w:p w:rsidR="00AE3246" w:rsidRPr="00CA2D6A" w:rsidRDefault="00AE3246" w:rsidP="00CA2D6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причинение умышленного ущерба имуществу Учреждения, имуществу</w:t>
      </w:r>
      <w:r w:rsidR="007A5D39" w:rsidRP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</w:t>
      </w:r>
      <w:r w:rsidRP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обучающихся</w:t>
      </w:r>
      <w:r w:rsidR="007A5D39" w:rsidRP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, детей, работников, посетителей Учреждения;</w:t>
      </w:r>
    </w:p>
    <w:p w:rsidR="007A5D39" w:rsidRPr="00CA2D6A" w:rsidRDefault="007A5D39" w:rsidP="00CA2D6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дезорганизация работы учреждения как образовательного учреждения.</w:t>
      </w:r>
    </w:p>
    <w:p w:rsidR="007A5D39" w:rsidRDefault="007A5D39" w:rsidP="00D316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4.  По обстоятельствам, не зависящим от воли обучающегося или родителей (законных представителей) несовершеннолетнего о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бучающегося и У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чреждения, в том числе в случ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ае ликвидации У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чреждения, аннулирования лицензии на осуществление образовательной деятельности.</w:t>
      </w:r>
    </w:p>
    <w:p w:rsidR="007A5D39" w:rsidRDefault="007A5D39" w:rsidP="00D316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5.  По судебному решению.</w:t>
      </w:r>
    </w:p>
    <w:p w:rsidR="00175EEC" w:rsidRPr="002B4FF8" w:rsidRDefault="007A5D39" w:rsidP="00D316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 Досрочное прекращение образовательных отношений </w:t>
      </w:r>
      <w:r w:rsidR="00175EEC"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задолженность</w:t>
      </w:r>
      <w:r w:rsidR="002B4FF8"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175EEC"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договору оказания платных образовательных услуг.</w:t>
      </w:r>
    </w:p>
    <w:p w:rsidR="007A5D39" w:rsidRPr="002B4FF8" w:rsidRDefault="00BF7456" w:rsidP="00D316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6.3</w:t>
      </w:r>
      <w:r w:rsidR="00175EEC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. </w:t>
      </w:r>
      <w:r w:rsidR="00175EEC"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Досрочное прекращение образовательных отношений по и</w:t>
      </w:r>
      <w:r w:rsidR="007A5D39"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нициативе обучающегося или родителей (законных представителей) несовершеннолетнего обучающегося </w:t>
      </w:r>
      <w:r w:rsidR="00B947EF"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влечет за собой возникновение каких-либо дополнительных, в том числе материальных, обязательств указанного обуч</w:t>
      </w:r>
      <w:r w:rsidR="002B4FF8"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ающегося перед У</w:t>
      </w:r>
      <w:r w:rsidR="00B947EF" w:rsidRPr="002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чреждением.</w:t>
      </w:r>
    </w:p>
    <w:p w:rsidR="007A5D39" w:rsidRPr="00D316D5" w:rsidRDefault="00BF7456" w:rsidP="00D316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6.4.</w:t>
      </w:r>
      <w:r w:rsidR="00B947E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Основанием для прекращения образовательных отношений является при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каз директора У</w:t>
      </w:r>
      <w:r w:rsidR="00B947E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чреждения 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об отчислении обучающегося из Учреждения</w:t>
      </w:r>
      <w:r w:rsidR="00B947E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</w:t>
      </w:r>
    </w:p>
    <w:p w:rsidR="00600CED" w:rsidRDefault="00BF7456" w:rsidP="00600CE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lastRenderedPageBreak/>
        <w:t>6.5</w:t>
      </w:r>
      <w:r w:rsidR="00B947E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 Права и обязанности обучающегося, предусмотренные законодательством об образовании и локальными нормативными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актами У</w:t>
      </w:r>
      <w:r w:rsidR="00B947E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чреждения, прекращаются с даты его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отчисления из </w:t>
      </w:r>
      <w:r w:rsidR="00B947E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Учреждения.</w:t>
      </w:r>
    </w:p>
    <w:p w:rsidR="003338D8" w:rsidRDefault="00BF7456" w:rsidP="00600CE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6.6</w:t>
      </w:r>
      <w:r w:rsidR="003338D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 При досрочном прекращении образовате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льных отношений </w:t>
      </w:r>
      <w:r w:rsidR="003338D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Учреждение в трехдневный срок после издания приказа об отчислении обучающегося 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выдает лицу, отчисленному из </w:t>
      </w:r>
      <w:r w:rsidR="003338D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У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чреждения</w:t>
      </w:r>
      <w:r w:rsidR="003338D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, справку об обуч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ении или о периоде обучения в Учреждении</w:t>
      </w:r>
      <w:r w:rsidR="003338D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</w:t>
      </w:r>
    </w:p>
    <w:p w:rsidR="005D7A5F" w:rsidRDefault="00BF7456" w:rsidP="00600CE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6.7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. </w:t>
      </w:r>
      <w:r w:rsidR="003338D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У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чреждение</w:t>
      </w:r>
      <w:r w:rsidR="003338D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, осуществляющее 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5D7A5F" w:rsidRDefault="00BF7456" w:rsidP="00600CE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6.8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 В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случае прекращения деят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ельности 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У</w:t>
      </w:r>
      <w:r w:rsidR="002B4FF8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чреждения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, а также в случае аннулирования у него лицензии на право </w:t>
      </w:r>
      <w:r w:rsid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осуществления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образовательной деятельности учредитель</w:t>
      </w:r>
      <w:r w:rsid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такой организации обеспечивает перевод обучающихся с согласия обучающихся</w:t>
      </w:r>
      <w:r w:rsidR="00B87642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, с согласия 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родителей (законных </w:t>
      </w:r>
      <w:r w:rsid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представителей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)</w:t>
      </w:r>
      <w:r w:rsidR="00B87642" w:rsidRPr="00B87642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</w:t>
      </w:r>
      <w:r w:rsidR="00B87642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несовершеннолетних обучающихся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в другие образовательные организации, реализующие </w:t>
      </w:r>
      <w:r w:rsid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соответствующие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образовательные программы.</w:t>
      </w:r>
    </w:p>
    <w:p w:rsidR="005D7A5F" w:rsidRDefault="00BF7456" w:rsidP="00600CE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6.9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. Порядок и условия осуществления </w:t>
      </w:r>
      <w:r w:rsid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перевода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устанавливаются федеральным законом исполнительной власти, осуществляющим функции по выработке</w:t>
      </w:r>
      <w:r w:rsidR="00CA2D6A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</w:t>
      </w:r>
      <w:r w:rsidR="005D7A5F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государственной политики и нормативно-правовому регулированию в сфере образования.</w:t>
      </w:r>
    </w:p>
    <w:p w:rsidR="003338D8" w:rsidRDefault="00CA2D6A" w:rsidP="00CA2D6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D"/>
          <w:sz w:val="24"/>
          <w:szCs w:val="24"/>
          <w:lang w:eastAsia="ru-RU"/>
        </w:rPr>
        <w:t>7. Заключительные положения.</w:t>
      </w:r>
    </w:p>
    <w:p w:rsidR="00CA2D6A" w:rsidRPr="00CA2D6A" w:rsidRDefault="00CA2D6A" w:rsidP="00B876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7.1.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</w:t>
      </w:r>
      <w:r w:rsidR="00B87642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тношений между У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чреждением и обучающимися и (или) их родителями (законными представителями).</w:t>
      </w:r>
    </w:p>
    <w:p w:rsidR="00DC6C84" w:rsidRPr="001A7674" w:rsidRDefault="00DC6C84" w:rsidP="00DC6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B09" w:rsidRDefault="00674B09"/>
    <w:sectPr w:rsidR="00674B09" w:rsidSect="00A515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83B"/>
    <w:multiLevelType w:val="hybridMultilevel"/>
    <w:tmpl w:val="A4B41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04434"/>
    <w:multiLevelType w:val="hybridMultilevel"/>
    <w:tmpl w:val="A48E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00E70"/>
    <w:multiLevelType w:val="hybridMultilevel"/>
    <w:tmpl w:val="39A4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97398"/>
    <w:multiLevelType w:val="hybridMultilevel"/>
    <w:tmpl w:val="C052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47D24"/>
    <w:multiLevelType w:val="hybridMultilevel"/>
    <w:tmpl w:val="1F88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61"/>
    <w:rsid w:val="00175EEC"/>
    <w:rsid w:val="002B4FF8"/>
    <w:rsid w:val="003338D8"/>
    <w:rsid w:val="003C29D7"/>
    <w:rsid w:val="00421D44"/>
    <w:rsid w:val="005D7A5F"/>
    <w:rsid w:val="005F3E5F"/>
    <w:rsid w:val="00600CED"/>
    <w:rsid w:val="00606583"/>
    <w:rsid w:val="00674B09"/>
    <w:rsid w:val="00733C6E"/>
    <w:rsid w:val="0079233B"/>
    <w:rsid w:val="007A5D39"/>
    <w:rsid w:val="00874AD1"/>
    <w:rsid w:val="0094407E"/>
    <w:rsid w:val="00A3028B"/>
    <w:rsid w:val="00A51589"/>
    <w:rsid w:val="00A64510"/>
    <w:rsid w:val="00AC14EF"/>
    <w:rsid w:val="00AE3246"/>
    <w:rsid w:val="00B829DC"/>
    <w:rsid w:val="00B87642"/>
    <w:rsid w:val="00B947EF"/>
    <w:rsid w:val="00BF7456"/>
    <w:rsid w:val="00CA2D6A"/>
    <w:rsid w:val="00D03442"/>
    <w:rsid w:val="00D316D5"/>
    <w:rsid w:val="00D60361"/>
    <w:rsid w:val="00DB539C"/>
    <w:rsid w:val="00DC6C84"/>
    <w:rsid w:val="00ED7125"/>
    <w:rsid w:val="00F4202D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Елена</cp:lastModifiedBy>
  <cp:revision>15</cp:revision>
  <cp:lastPrinted>2017-02-15T07:54:00Z</cp:lastPrinted>
  <dcterms:created xsi:type="dcterms:W3CDTF">2017-02-06T07:24:00Z</dcterms:created>
  <dcterms:modified xsi:type="dcterms:W3CDTF">2017-03-14T18:21:00Z</dcterms:modified>
</cp:coreProperties>
</file>