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E6" w:rsidRDefault="003957E6" w:rsidP="00787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Степанец Светлана Германовна, преподаватель художественного отделения.</w:t>
      </w:r>
    </w:p>
    <w:p w:rsidR="003957E6" w:rsidRDefault="003957E6" w:rsidP="00787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«Д</w:t>
      </w:r>
      <w:r w:rsidR="002D3911">
        <w:rPr>
          <w:rFonts w:ascii="Times New Roman" w:hAnsi="Times New Roman" w:cs="Times New Roman"/>
          <w:sz w:val="28"/>
          <w:szCs w:val="28"/>
        </w:rPr>
        <w:t xml:space="preserve">етская школа искусств г. </w:t>
      </w:r>
      <w:proofErr w:type="spellStart"/>
      <w:r w:rsidR="002D3911">
        <w:rPr>
          <w:rFonts w:ascii="Times New Roman" w:hAnsi="Times New Roman" w:cs="Times New Roman"/>
          <w:sz w:val="28"/>
          <w:szCs w:val="28"/>
        </w:rPr>
        <w:t>Нарьян</w:t>
      </w:r>
      <w:proofErr w:type="spellEnd"/>
      <w:r w:rsidR="002D3911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87E64">
        <w:rPr>
          <w:rFonts w:ascii="Times New Roman" w:hAnsi="Times New Roman" w:cs="Times New Roman"/>
          <w:sz w:val="28"/>
          <w:szCs w:val="28"/>
        </w:rPr>
        <w:t>.</w:t>
      </w:r>
      <w:r w:rsidR="00D9500F">
        <w:rPr>
          <w:rFonts w:ascii="Times New Roman" w:hAnsi="Times New Roman" w:cs="Times New Roman"/>
          <w:sz w:val="28"/>
          <w:szCs w:val="28"/>
        </w:rPr>
        <w:t xml:space="preserve"> Тема выступления на окружном методическом объединении:</w:t>
      </w:r>
    </w:p>
    <w:p w:rsidR="003957E6" w:rsidRPr="0078718E" w:rsidRDefault="003957E6" w:rsidP="007871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18E">
        <w:rPr>
          <w:rFonts w:ascii="Times New Roman" w:hAnsi="Times New Roman" w:cs="Times New Roman"/>
          <w:b/>
          <w:sz w:val="28"/>
          <w:szCs w:val="28"/>
        </w:rPr>
        <w:t>Цвет – основа языка живописи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>Среди всех видов изобразительного искусства живопись пользуется у зрителей наибольшей популярностью. Образы живописи, переданные в красочном богатстве, очень эмоциональны, наглядны, убедительны для зрителя. Ей доступно воспроизведение на плоскости объема предметов, их материальной плоти, глубины изображаемого пространства. Живопись воздействует на мысли и чувства человека и служит средством воспитания. Такую роль играла, например, живопись передвижников в России во второй половине 19 века, такую роль играла и советская живопись соц. реализма.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>Принято считать, что живописец может запечатлеть лишь момент жизни. Однако живопись способна передать и ощущение временного развития. Это достигается особым ритмом изображения, композицией, динамикой цвета, распределением темных и светлых пятен, характером линий,  различными видами наложения мазков и другими приемами.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b/>
          <w:sz w:val="28"/>
          <w:szCs w:val="28"/>
        </w:rPr>
        <w:t>Главное выразительное средство живописи - цвет.</w:t>
      </w:r>
      <w:r w:rsidRPr="00EA4FBF">
        <w:rPr>
          <w:rFonts w:ascii="Times New Roman" w:hAnsi="Times New Roman" w:cs="Times New Roman"/>
          <w:sz w:val="28"/>
          <w:szCs w:val="28"/>
        </w:rPr>
        <w:t xml:space="preserve"> Художник использует все богатство красочной палитры. Цвет придает картине жизненность, делает изображение полнокровным и убедительным.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>Лучше понять особенности цвета и использовать его в работе помогает наука о цвете. Наука о цвете, как и о перспективе, возникла очень  давно. Еще в 4 веке до н.э. в древней Греции ученый Аристотель пытался объяснить происхождение цвета и разные цветовые явления.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>Великий художник эпохи Возрождения Леонардо да Винчи в своем "Трактате о живописи" изложил основополагающие сведения о цвете, которыми руководствуются художники нашего времени. Английский ученый</w:t>
      </w:r>
      <w:r w:rsidR="00915A21">
        <w:rPr>
          <w:rFonts w:ascii="Times New Roman" w:hAnsi="Times New Roman" w:cs="Times New Roman"/>
          <w:sz w:val="28"/>
          <w:szCs w:val="28"/>
        </w:rPr>
        <w:t xml:space="preserve"> </w:t>
      </w:r>
      <w:r w:rsidRPr="00EA4FBF">
        <w:rPr>
          <w:rFonts w:ascii="Times New Roman" w:hAnsi="Times New Roman" w:cs="Times New Roman"/>
          <w:sz w:val="28"/>
          <w:szCs w:val="28"/>
        </w:rPr>
        <w:t>- физик И. Ньютон является основателем теории цвета. Он обнаружил, что белый свет, проходя через стеклянную призму, распадается</w:t>
      </w:r>
      <w:r w:rsidR="00087E64">
        <w:rPr>
          <w:rFonts w:ascii="Times New Roman" w:hAnsi="Times New Roman" w:cs="Times New Roman"/>
          <w:sz w:val="28"/>
          <w:szCs w:val="28"/>
        </w:rPr>
        <w:t xml:space="preserve"> на пучки цвета – спектр. </w:t>
      </w:r>
      <w:proofErr w:type="gramStart"/>
      <w:r w:rsidR="00087E64">
        <w:rPr>
          <w:rFonts w:ascii="Times New Roman" w:hAnsi="Times New Roman" w:cs="Times New Roman"/>
          <w:sz w:val="28"/>
          <w:szCs w:val="28"/>
        </w:rPr>
        <w:lastRenderedPageBreak/>
        <w:t>Цвета спект</w:t>
      </w:r>
      <w:r w:rsidRPr="00EA4FBF">
        <w:rPr>
          <w:rFonts w:ascii="Times New Roman" w:hAnsi="Times New Roman" w:cs="Times New Roman"/>
          <w:sz w:val="28"/>
          <w:szCs w:val="28"/>
        </w:rPr>
        <w:t>ра всегда располагаются в определенной последовательности: красный, оранжевый,  желтый,  зеленый,  голубой, синий,  фиолетовый.</w:t>
      </w:r>
      <w:proofErr w:type="gramEnd"/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A21">
        <w:rPr>
          <w:rFonts w:ascii="Times New Roman" w:hAnsi="Times New Roman" w:cs="Times New Roman"/>
          <w:b/>
          <w:sz w:val="28"/>
          <w:szCs w:val="28"/>
        </w:rPr>
        <w:t>Основными цветами являются</w:t>
      </w:r>
      <w:r w:rsidRPr="00EA4FBF">
        <w:rPr>
          <w:rFonts w:ascii="Times New Roman" w:hAnsi="Times New Roman" w:cs="Times New Roman"/>
          <w:sz w:val="28"/>
          <w:szCs w:val="28"/>
        </w:rPr>
        <w:t xml:space="preserve"> - красный, желтый, синий. При смешивании основных цветов мы получаем вторичные цвета:    </w:t>
      </w:r>
    </w:p>
    <w:p w:rsidR="003957E6" w:rsidRPr="00EA4FBF" w:rsidRDefault="00087E64" w:rsidP="00087E64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57E6" w:rsidRPr="00EA4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57E6" w:rsidRPr="00EA4FBF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="003957E6" w:rsidRPr="00EA4FBF">
        <w:rPr>
          <w:rFonts w:ascii="Times New Roman" w:hAnsi="Times New Roman" w:cs="Times New Roman"/>
          <w:sz w:val="28"/>
          <w:szCs w:val="28"/>
        </w:rPr>
        <w:t xml:space="preserve"> + желтый =</w:t>
      </w:r>
      <w:r w:rsidR="00915A21">
        <w:rPr>
          <w:rFonts w:ascii="Times New Roman" w:hAnsi="Times New Roman" w:cs="Times New Roman"/>
          <w:sz w:val="28"/>
          <w:szCs w:val="28"/>
        </w:rPr>
        <w:t xml:space="preserve"> </w:t>
      </w:r>
      <w:r w:rsidR="003957E6" w:rsidRPr="00EA4FBF">
        <w:rPr>
          <w:rFonts w:ascii="Times New Roman" w:hAnsi="Times New Roman" w:cs="Times New Roman"/>
          <w:sz w:val="28"/>
          <w:szCs w:val="28"/>
        </w:rPr>
        <w:t>оранжевый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FBF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EA4FBF">
        <w:rPr>
          <w:rFonts w:ascii="Times New Roman" w:hAnsi="Times New Roman" w:cs="Times New Roman"/>
          <w:sz w:val="28"/>
          <w:szCs w:val="28"/>
        </w:rPr>
        <w:t xml:space="preserve"> + синий =</w:t>
      </w:r>
      <w:r w:rsidR="00915A21">
        <w:rPr>
          <w:rFonts w:ascii="Times New Roman" w:hAnsi="Times New Roman" w:cs="Times New Roman"/>
          <w:sz w:val="28"/>
          <w:szCs w:val="28"/>
        </w:rPr>
        <w:t xml:space="preserve"> </w:t>
      </w:r>
      <w:r w:rsidRPr="00EA4FBF">
        <w:rPr>
          <w:rFonts w:ascii="Times New Roman" w:hAnsi="Times New Roman" w:cs="Times New Roman"/>
          <w:sz w:val="28"/>
          <w:szCs w:val="28"/>
        </w:rPr>
        <w:t>фиолетовый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FBF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EA4FBF">
        <w:rPr>
          <w:rFonts w:ascii="Times New Roman" w:hAnsi="Times New Roman" w:cs="Times New Roman"/>
          <w:sz w:val="28"/>
          <w:szCs w:val="28"/>
        </w:rPr>
        <w:t xml:space="preserve"> + желтый =</w:t>
      </w:r>
      <w:r w:rsidR="00915A21">
        <w:rPr>
          <w:rFonts w:ascii="Times New Roman" w:hAnsi="Times New Roman" w:cs="Times New Roman"/>
          <w:sz w:val="28"/>
          <w:szCs w:val="28"/>
        </w:rPr>
        <w:t xml:space="preserve"> </w:t>
      </w:r>
      <w:r w:rsidRPr="00EA4FBF">
        <w:rPr>
          <w:rFonts w:ascii="Times New Roman" w:hAnsi="Times New Roman" w:cs="Times New Roman"/>
          <w:sz w:val="28"/>
          <w:szCs w:val="28"/>
        </w:rPr>
        <w:t>зеленый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FBF">
        <w:rPr>
          <w:rFonts w:ascii="Times New Roman" w:hAnsi="Times New Roman" w:cs="Times New Roman"/>
          <w:b/>
          <w:sz w:val="28"/>
          <w:szCs w:val="28"/>
        </w:rPr>
        <w:t xml:space="preserve">В характеристике цвета важное значение имеют 3 </w:t>
      </w:r>
      <w:proofErr w:type="gramStart"/>
      <w:r w:rsidRPr="00EA4FBF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EA4FBF">
        <w:rPr>
          <w:rFonts w:ascii="Times New Roman" w:hAnsi="Times New Roman" w:cs="Times New Roman"/>
          <w:b/>
          <w:sz w:val="28"/>
          <w:szCs w:val="28"/>
        </w:rPr>
        <w:t xml:space="preserve"> свойства</w:t>
      </w:r>
      <w:r w:rsidR="007871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A4FBF">
        <w:rPr>
          <w:rFonts w:ascii="Times New Roman" w:hAnsi="Times New Roman" w:cs="Times New Roman"/>
          <w:b/>
          <w:sz w:val="28"/>
          <w:szCs w:val="28"/>
        </w:rPr>
        <w:t xml:space="preserve"> светлота, цветовой тон и насыщенность.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b/>
          <w:sz w:val="28"/>
          <w:szCs w:val="28"/>
        </w:rPr>
        <w:t>Цветовой тон</w:t>
      </w:r>
      <w:r w:rsidRPr="00EA4FBF">
        <w:rPr>
          <w:rFonts w:ascii="Times New Roman" w:hAnsi="Times New Roman" w:cs="Times New Roman"/>
          <w:sz w:val="28"/>
          <w:szCs w:val="28"/>
        </w:rPr>
        <w:t xml:space="preserve"> - определяется названием цвета и зависит от положения его в цветовом круге. Цветовой тон может меняться в сторону синего или красного. Система соотношений цветовых тонов и их оттенков, образующих определенное единство является колоритом.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 xml:space="preserve">Следующее свойство - </w:t>
      </w:r>
      <w:r w:rsidRPr="00EA4FBF">
        <w:rPr>
          <w:rFonts w:ascii="Times New Roman" w:hAnsi="Times New Roman" w:cs="Times New Roman"/>
          <w:b/>
          <w:sz w:val="28"/>
          <w:szCs w:val="28"/>
        </w:rPr>
        <w:t>светлота,</w:t>
      </w:r>
      <w:r w:rsidRPr="00EA4FBF">
        <w:rPr>
          <w:rFonts w:ascii="Times New Roman" w:hAnsi="Times New Roman" w:cs="Times New Roman"/>
          <w:sz w:val="28"/>
          <w:szCs w:val="28"/>
        </w:rPr>
        <w:t xml:space="preserve"> любые цвета можно сравнить по светлоте, то есть определить который из них светлее или темнее. Благодаря тому, что мы помним цвета окружающих предметов, можно представить себе их светлоту. Пример: красное яблоко темнее желтого лимона. Смешивая  первоначальный  цвет с дополнительным или черным цветом,  мы получаем более интенсивный цвет, менее интенсивного цвета можно добиться путем добавления белил.</w:t>
      </w:r>
    </w:p>
    <w:p w:rsidR="00915A21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b/>
          <w:sz w:val="28"/>
          <w:szCs w:val="28"/>
        </w:rPr>
        <w:t>Насыщенность цвета</w:t>
      </w:r>
      <w:r w:rsidRPr="00EA4FBF">
        <w:rPr>
          <w:rFonts w:ascii="Times New Roman" w:hAnsi="Times New Roman" w:cs="Times New Roman"/>
          <w:sz w:val="28"/>
          <w:szCs w:val="28"/>
        </w:rPr>
        <w:t xml:space="preserve"> - это еще одно свойство цвета. Это цвета, в которых отсутствуют дополнительные цвета или черные оттенки. Насыщенность характеризует чистоту цвета. Другими словами, насыщенность- это показатель выраженности конкретного цветового тона.  Если в какой-нибудь тон добавить серый или дополнительный цвет, то мы получим пассивный, тусклый</w:t>
      </w:r>
      <w:r w:rsidR="00915A21">
        <w:rPr>
          <w:rFonts w:ascii="Times New Roman" w:hAnsi="Times New Roman" w:cs="Times New Roman"/>
          <w:sz w:val="28"/>
          <w:szCs w:val="28"/>
        </w:rPr>
        <w:t xml:space="preserve"> цвет.</w:t>
      </w:r>
      <w:r w:rsidRPr="00EA4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 xml:space="preserve">Колорит также зависит от степени насыщенности и силы цвета.  Он может быть ярким и приглушенным, сдержанным и блеклым и т.д. Колорит - одно из важнейших средств эмоциональной выразительности художественного образа в живописи. 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lastRenderedPageBreak/>
        <w:t>Если все цвета спектра расположить по кругу то в результате мы будем иметь цветовой круг, где красный и фиолетовый цвет сомкнутся и мягко переходят друг в друга. Цветовой круг обычно разделяют на  две части - теплую и холодную. Теплые цвета составляют красные, желтые и желто-зеленые цвета. Эти цвета напоминают цвет огня, солнца, цвет раскаленных тел. Холодными цветами являются сине-зеленые,</w:t>
      </w:r>
      <w:r w:rsidR="00915A21">
        <w:rPr>
          <w:rFonts w:ascii="Times New Roman" w:hAnsi="Times New Roman" w:cs="Times New Roman"/>
          <w:sz w:val="28"/>
          <w:szCs w:val="28"/>
        </w:rPr>
        <w:t xml:space="preserve"> </w:t>
      </w:r>
      <w:r w:rsidRPr="00EA4FBF">
        <w:rPr>
          <w:rFonts w:ascii="Times New Roman" w:hAnsi="Times New Roman" w:cs="Times New Roman"/>
          <w:sz w:val="28"/>
          <w:szCs w:val="28"/>
        </w:rPr>
        <w:t>синие, голубые, сине-фиолетовые цвета. Холодные цвета ассоциируются в представлении человека с чем-то холодным- льдом, лунным светом и т.д. Художники давно подметили пространственные свойства теплых и холодных цветов. Холодные как бы удаляются от зрителя, теплые - приближаются.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 xml:space="preserve">Если провести в цветовом круге диаметр через середину красного цвета, то мы увидим, что  противоположный конец  диаметра пересечет зеленый цвет. Зеленый располагается в цветовом круге точно напротив красного. При оптическом  смешивании  они взаимно нейтрализуют друг друга, такие пары цветов называются дополнительными. Примером дополнительных цветов могут служить: </w:t>
      </w:r>
      <w:proofErr w:type="gramStart"/>
      <w:r w:rsidRPr="00EA4FBF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Pr="00EA4FBF">
        <w:rPr>
          <w:rFonts w:ascii="Times New Roman" w:hAnsi="Times New Roman" w:cs="Times New Roman"/>
          <w:sz w:val="28"/>
          <w:szCs w:val="28"/>
        </w:rPr>
        <w:t xml:space="preserve"> - фиолетовый, синий - оранжевый.  Положим рядом мелкие пятна красной и зеленой красок и посмотрим на них издали. Мы увидим общий серый тон; если будет преобладать зеленая краска, получится красивый серо-зеленый цвет.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 xml:space="preserve">Если два дополнительных цвета граничат друг с другом, то они становятся ярче. Это так называемый одновременный контраст цветов. Поместите одинаковые, например серые, квадратики на разные цветовые фоны. Квадратики приобретут оттенки, которые будут приближаться к дополнительному цвету фона. </w:t>
      </w:r>
      <w:proofErr w:type="gramStart"/>
      <w:r w:rsidRPr="00EA4FBF">
        <w:rPr>
          <w:rFonts w:ascii="Times New Roman" w:hAnsi="Times New Roman" w:cs="Times New Roman"/>
          <w:sz w:val="28"/>
          <w:szCs w:val="28"/>
        </w:rPr>
        <w:t>Тот,  что на красном фоне, позеленеет, на зеленом - покраснеет, на синем</w:t>
      </w:r>
      <w:r w:rsidR="00C31344">
        <w:rPr>
          <w:rFonts w:ascii="Times New Roman" w:hAnsi="Times New Roman" w:cs="Times New Roman"/>
          <w:sz w:val="28"/>
          <w:szCs w:val="28"/>
        </w:rPr>
        <w:t xml:space="preserve"> </w:t>
      </w:r>
      <w:r w:rsidRPr="00EA4FBF">
        <w:rPr>
          <w:rFonts w:ascii="Times New Roman" w:hAnsi="Times New Roman" w:cs="Times New Roman"/>
          <w:sz w:val="28"/>
          <w:szCs w:val="28"/>
        </w:rPr>
        <w:t>- пожелтеет и т.д.</w:t>
      </w:r>
      <w:proofErr w:type="gramEnd"/>
      <w:r w:rsidRPr="00EA4FBF">
        <w:rPr>
          <w:rFonts w:ascii="Times New Roman" w:hAnsi="Times New Roman" w:cs="Times New Roman"/>
          <w:sz w:val="28"/>
          <w:szCs w:val="28"/>
        </w:rPr>
        <w:t xml:space="preserve"> Аналогичные явления можно наблюдать с тенью, отбрасываемой тем или иным предметом: она слегка окрашивается в цвет, дополнительный к цвету предмета. 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 xml:space="preserve">А теперь положите кусочки одинаковой серой ткани на белоснежную скатерть и черный бархат. Сравните их. Они покажутся нам разными. На белом </w:t>
      </w:r>
      <w:proofErr w:type="gramStart"/>
      <w:r w:rsidRPr="00EA4FBF">
        <w:rPr>
          <w:rFonts w:ascii="Times New Roman" w:hAnsi="Times New Roman" w:cs="Times New Roman"/>
          <w:sz w:val="28"/>
          <w:szCs w:val="28"/>
        </w:rPr>
        <w:t>серое</w:t>
      </w:r>
      <w:proofErr w:type="gramEnd"/>
      <w:r w:rsidRPr="00EA4FBF">
        <w:rPr>
          <w:rFonts w:ascii="Times New Roman" w:hAnsi="Times New Roman" w:cs="Times New Roman"/>
          <w:sz w:val="28"/>
          <w:szCs w:val="28"/>
        </w:rPr>
        <w:t xml:space="preserve"> кажется более темным, а на черном - более светлым. Такое явление </w:t>
      </w:r>
      <w:r w:rsidRPr="00EA4FBF">
        <w:rPr>
          <w:rFonts w:ascii="Times New Roman" w:hAnsi="Times New Roman" w:cs="Times New Roman"/>
          <w:sz w:val="28"/>
          <w:szCs w:val="28"/>
        </w:rPr>
        <w:lastRenderedPageBreak/>
        <w:t>называется контрастом по светлоте. Располагая светлые предметы рядом с темными, художники усиливают звучность их цвета.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>Общее освещение, характерное для того или иного времени дня, сближает предметы по цветовым оттенкам, бросает на них похожие блики. Художник не должен забывать о цвете основного источника света и цвете соседних предметов. Однако собственная окраска изображаемого предмета никогда не изменится до неузнаваемости. Какие бы оттенки не придавала окружающая среда объектам, мы всегда различим их подлинный цвет.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>На цвет предметов оказывает влияние и воздушная среда. Окраска предметов по мере удаления от зрителя теряет свою интенсивность. Например, лес вдали часто воспринимается нами темно</w:t>
      </w:r>
      <w:r w:rsidR="00C31344">
        <w:rPr>
          <w:rFonts w:ascii="Times New Roman" w:hAnsi="Times New Roman" w:cs="Times New Roman"/>
          <w:sz w:val="28"/>
          <w:szCs w:val="28"/>
        </w:rPr>
        <w:t xml:space="preserve"> </w:t>
      </w:r>
      <w:r w:rsidRPr="00EA4FBF">
        <w:rPr>
          <w:rFonts w:ascii="Times New Roman" w:hAnsi="Times New Roman" w:cs="Times New Roman"/>
          <w:sz w:val="28"/>
          <w:szCs w:val="28"/>
        </w:rPr>
        <w:t>-</w:t>
      </w:r>
      <w:r w:rsidR="00C31344">
        <w:rPr>
          <w:rFonts w:ascii="Times New Roman" w:hAnsi="Times New Roman" w:cs="Times New Roman"/>
          <w:sz w:val="28"/>
          <w:szCs w:val="28"/>
        </w:rPr>
        <w:t xml:space="preserve"> </w:t>
      </w:r>
      <w:r w:rsidRPr="00EA4FBF">
        <w:rPr>
          <w:rFonts w:ascii="Times New Roman" w:hAnsi="Times New Roman" w:cs="Times New Roman"/>
          <w:sz w:val="28"/>
          <w:szCs w:val="28"/>
        </w:rPr>
        <w:t xml:space="preserve">синим. Объясняется это тем, что воздушная среда задерживает и рассеивает часть фиолетовых, синих, голубых лучей, почти без помехи пропуская остальные. Именно потому, что все предметы находятся в общей для них световой и воздушной среде и взаимно окрашиваются отраженным светом, мы наблюдаем в природе гармоничное  сочетание красок, тоновую и цветовую цельность. 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>Художник должен учитывать свойства нашего зрения. Так если  художник будет писать пейзаж, выставив свой холст или бумагу на солнце, а потом станет рассматривать свою работу при комнатном освещении, то увидит, что краски черны, границы между светом и тенью резки, манера письма сухая. При ярком освещении цвет любого предмета, за исключением его затененных частей, теряет насыщенность, как бы выбеливается. Поэтому художники предпочитают писать при мягком свете пасмурного дня, а  в ясную погоду - ранним утром или к вечеру.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 xml:space="preserve">Рассматривая особенности ощущения цвета, следует обратить внимание на физиологическое воздействие цвета на человека. </w:t>
      </w:r>
      <w:r w:rsidR="00C31344">
        <w:rPr>
          <w:rFonts w:ascii="Times New Roman" w:hAnsi="Times New Roman" w:cs="Times New Roman"/>
          <w:sz w:val="28"/>
          <w:szCs w:val="28"/>
        </w:rPr>
        <w:t>З</w:t>
      </w:r>
      <w:r w:rsidRPr="00EA4FBF">
        <w:rPr>
          <w:rFonts w:ascii="Times New Roman" w:hAnsi="Times New Roman" w:cs="Times New Roman"/>
          <w:sz w:val="28"/>
          <w:szCs w:val="28"/>
        </w:rPr>
        <w:t>нание закономерностей воздействия цвета на человеческий организм очень важно в творчестве художника.</w:t>
      </w:r>
    </w:p>
    <w:p w:rsidR="003957E6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 xml:space="preserve">Каждый цвет оказывает определенное воздействие. Одни цвета успокаивают нервную систему, другие, наоборот, раздражают. Одним из </w:t>
      </w:r>
      <w:r w:rsidRPr="00EA4FBF">
        <w:rPr>
          <w:rFonts w:ascii="Times New Roman" w:hAnsi="Times New Roman" w:cs="Times New Roman"/>
          <w:sz w:val="28"/>
          <w:szCs w:val="28"/>
        </w:rPr>
        <w:lastRenderedPageBreak/>
        <w:t>первых, кто начал исследовать физиологическое</w:t>
      </w:r>
      <w:r w:rsidR="00087E64">
        <w:rPr>
          <w:rFonts w:ascii="Times New Roman" w:hAnsi="Times New Roman" w:cs="Times New Roman"/>
          <w:sz w:val="28"/>
          <w:szCs w:val="28"/>
        </w:rPr>
        <w:t>,</w:t>
      </w:r>
      <w:r w:rsidRPr="00EA4FBF">
        <w:rPr>
          <w:rFonts w:ascii="Times New Roman" w:hAnsi="Times New Roman" w:cs="Times New Roman"/>
          <w:sz w:val="28"/>
          <w:szCs w:val="28"/>
        </w:rPr>
        <w:t xml:space="preserve">  и психологическое воздействие цвета  был немецкий поэт Гете, отдавший 20 лет этому исследованию. И. Гете был написан "Очерк учения о цвете". Так, по его мнению, синий цвет вызывает чувство холода, красный цвет, наоборот, действует устрашающе. Зеленый цвет заключает в себе доброту, умиротворение, этот цвет Гете наделяет способностью успокоить глаз и душу.</w:t>
      </w:r>
    </w:p>
    <w:p w:rsidR="00EA4FBF" w:rsidRPr="00EA4FBF" w:rsidRDefault="003957E6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> </w:t>
      </w:r>
      <w:r w:rsidR="00EA4FBF" w:rsidRPr="00EA4FBF">
        <w:rPr>
          <w:rFonts w:ascii="Times New Roman" w:hAnsi="Times New Roman" w:cs="Times New Roman"/>
          <w:sz w:val="28"/>
          <w:szCs w:val="28"/>
        </w:rPr>
        <w:t>Многие ученые проводили свои исследования о влиянии цвета на человека. И не случайно многие врачи заинтересовались свойствами цвета и стали использовать цвет для лечения душевнобольных. Функцию первого "лечащего лекарства" выполнял синий цвет.</w:t>
      </w:r>
    </w:p>
    <w:p w:rsidR="00EA4FBF" w:rsidRPr="00EA4FBF" w:rsidRDefault="00EA4FBF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>Так в изобразительной деятельности установилась определенная выраженность каждого цвета с точки зрения физиологического и психологического действия цвета.</w:t>
      </w:r>
    </w:p>
    <w:p w:rsidR="00EA4FBF" w:rsidRPr="00EA4FBF" w:rsidRDefault="00EA4FBF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FBF">
        <w:rPr>
          <w:rFonts w:ascii="Times New Roman" w:hAnsi="Times New Roman" w:cs="Times New Roman"/>
          <w:sz w:val="28"/>
          <w:szCs w:val="28"/>
        </w:rPr>
        <w:t>Красный цвет - возбуждающий, оживляющий, согревающий, активный, энергичный, богат ассоциациями; желтый цвет - теплый, бодрящий, веселый, привлекательный; оранжевый цвет</w:t>
      </w:r>
      <w:r w:rsidR="00C31344">
        <w:rPr>
          <w:rFonts w:ascii="Times New Roman" w:hAnsi="Times New Roman" w:cs="Times New Roman"/>
          <w:sz w:val="28"/>
          <w:szCs w:val="28"/>
        </w:rPr>
        <w:t xml:space="preserve"> </w:t>
      </w:r>
      <w:r w:rsidRPr="00EA4FBF">
        <w:rPr>
          <w:rFonts w:ascii="Times New Roman" w:hAnsi="Times New Roman" w:cs="Times New Roman"/>
          <w:sz w:val="28"/>
          <w:szCs w:val="28"/>
        </w:rPr>
        <w:t>- веселый, жизнерадостный, пламенный; зеленый цвет</w:t>
      </w:r>
      <w:r w:rsidR="00C31344">
        <w:rPr>
          <w:rFonts w:ascii="Times New Roman" w:hAnsi="Times New Roman" w:cs="Times New Roman"/>
          <w:sz w:val="28"/>
          <w:szCs w:val="28"/>
        </w:rPr>
        <w:t xml:space="preserve"> </w:t>
      </w:r>
      <w:r w:rsidRPr="00EA4FBF">
        <w:rPr>
          <w:rFonts w:ascii="Times New Roman" w:hAnsi="Times New Roman" w:cs="Times New Roman"/>
          <w:sz w:val="28"/>
          <w:szCs w:val="28"/>
        </w:rPr>
        <w:t>- спокойный, создает приятное (мирное) настроение, богат ассоциациями; синий цвет</w:t>
      </w:r>
      <w:r w:rsidR="00C31344">
        <w:rPr>
          <w:rFonts w:ascii="Times New Roman" w:hAnsi="Times New Roman" w:cs="Times New Roman"/>
          <w:sz w:val="28"/>
          <w:szCs w:val="28"/>
        </w:rPr>
        <w:t xml:space="preserve"> </w:t>
      </w:r>
      <w:r w:rsidRPr="00EA4FBF">
        <w:rPr>
          <w:rFonts w:ascii="Times New Roman" w:hAnsi="Times New Roman" w:cs="Times New Roman"/>
          <w:sz w:val="28"/>
          <w:szCs w:val="28"/>
        </w:rPr>
        <w:t>- спокойный, серьезный, нежный, печальный, тоскливый, сентиментальный;</w:t>
      </w:r>
      <w:proofErr w:type="gramEnd"/>
      <w:r w:rsidRPr="00EA4FBF">
        <w:rPr>
          <w:rFonts w:ascii="Times New Roman" w:hAnsi="Times New Roman" w:cs="Times New Roman"/>
          <w:sz w:val="28"/>
          <w:szCs w:val="28"/>
        </w:rPr>
        <w:t xml:space="preserve"> фиолетовый цвет соединяет эмоциональное воздействие красного и синего цветов - он является одновременно и притягивающим и отталкивающим, полным жизни и вместе с тем вызывающим тоску и грусть. </w:t>
      </w:r>
    </w:p>
    <w:p w:rsidR="00EA4FBF" w:rsidRPr="00EA4FBF" w:rsidRDefault="00EA4FBF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 xml:space="preserve">Знание рассмотренных закономерностей ощущения цвета   (контрасты, тональность, колорит и т. д.) приобретают в педагогической практике учителя изобразительного искусства  </w:t>
      </w:r>
      <w:proofErr w:type="gramStart"/>
      <w:r w:rsidRPr="00EA4FBF">
        <w:rPr>
          <w:rFonts w:ascii="Times New Roman" w:hAnsi="Times New Roman" w:cs="Times New Roman"/>
          <w:sz w:val="28"/>
          <w:szCs w:val="28"/>
        </w:rPr>
        <w:t>важное  значение</w:t>
      </w:r>
      <w:proofErr w:type="gramEnd"/>
      <w:r w:rsidRPr="00EA4FBF">
        <w:rPr>
          <w:rFonts w:ascii="Times New Roman" w:hAnsi="Times New Roman" w:cs="Times New Roman"/>
          <w:sz w:val="28"/>
          <w:szCs w:val="28"/>
        </w:rPr>
        <w:t xml:space="preserve">. Это объясняется множеством причин. Во-первых, одной из основных задач, поставленных перед уроками изобразительного искусства, является развитие у школьников цветоразличения, раскрытие им  (в доступной форме) законов  </w:t>
      </w:r>
      <w:proofErr w:type="spellStart"/>
      <w:r w:rsidRPr="00EA4FBF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EA4FBF">
        <w:rPr>
          <w:rFonts w:ascii="Times New Roman" w:hAnsi="Times New Roman" w:cs="Times New Roman"/>
          <w:sz w:val="28"/>
          <w:szCs w:val="28"/>
        </w:rPr>
        <w:t>, основанных на закономерностях ощущений цвета.</w:t>
      </w:r>
    </w:p>
    <w:p w:rsidR="00EA4FBF" w:rsidRPr="00EA4FBF" w:rsidRDefault="00EA4FBF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 xml:space="preserve">Раскрытие учащимся сущности колорита, тональности и использование </w:t>
      </w:r>
      <w:r w:rsidRPr="00EA4FBF">
        <w:rPr>
          <w:rFonts w:ascii="Times New Roman" w:hAnsi="Times New Roman" w:cs="Times New Roman"/>
          <w:sz w:val="28"/>
          <w:szCs w:val="28"/>
        </w:rPr>
        <w:lastRenderedPageBreak/>
        <w:t>их в своих рисунках как художественно-выразительных средств, способствует эстетическому воспитанию школьников.</w:t>
      </w:r>
    </w:p>
    <w:p w:rsidR="00EA4FBF" w:rsidRPr="00EA4FBF" w:rsidRDefault="00EA4FBF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>Анализ картин художников, который проводится на уроках изобразительного искусства с 1-ого класса, требует анализа художественных средств, используемых художником  и прежде всего</w:t>
      </w:r>
      <w:r w:rsidR="00C31344">
        <w:rPr>
          <w:rFonts w:ascii="Times New Roman" w:hAnsi="Times New Roman" w:cs="Times New Roman"/>
          <w:sz w:val="28"/>
          <w:szCs w:val="28"/>
        </w:rPr>
        <w:t xml:space="preserve"> </w:t>
      </w:r>
      <w:r w:rsidR="00087E64">
        <w:rPr>
          <w:rFonts w:ascii="Times New Roman" w:hAnsi="Times New Roman" w:cs="Times New Roman"/>
          <w:sz w:val="28"/>
          <w:szCs w:val="28"/>
        </w:rPr>
        <w:t>- колорита</w:t>
      </w:r>
      <w:r w:rsidRPr="00EA4FBF">
        <w:rPr>
          <w:rFonts w:ascii="Times New Roman" w:hAnsi="Times New Roman" w:cs="Times New Roman"/>
          <w:sz w:val="28"/>
          <w:szCs w:val="28"/>
        </w:rPr>
        <w:t>, гармоничных цветовых сочетаний, что так же способствует воспитанию эстетического вкуса.</w:t>
      </w:r>
    </w:p>
    <w:p w:rsidR="003957E6" w:rsidRPr="00EA4FBF" w:rsidRDefault="00EA4FBF" w:rsidP="0078718E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FBF">
        <w:rPr>
          <w:rFonts w:ascii="Times New Roman" w:hAnsi="Times New Roman" w:cs="Times New Roman"/>
          <w:sz w:val="28"/>
          <w:szCs w:val="28"/>
        </w:rPr>
        <w:t>Под влиянием целенаправленного обучения, в итоге систематических упражнений развитие чувствительности и эмоциональности у школьников (особенно в младшем школьном и подростковом возрасте) осуществляется очень интенсивно. После первых лет обучения у школьника можно наблюдать значительное повышение цветовой чувствительности. Так, если дошкольник 6 лет знает и различает только основные цвета радуги (7 цветов), то во 2 классе он уже легко ориентируется до 10 и более тональных и цветовых оттенков каждой краски из набора красок, включающего 12-16 красок. Школьники 2 класса не только различают и называют бледно-голубой цвет, темно-синий и т. д.,</w:t>
      </w:r>
      <w:r w:rsidR="00C31344">
        <w:rPr>
          <w:rFonts w:ascii="Times New Roman" w:hAnsi="Times New Roman" w:cs="Times New Roman"/>
          <w:sz w:val="28"/>
          <w:szCs w:val="28"/>
        </w:rPr>
        <w:t xml:space="preserve"> </w:t>
      </w:r>
      <w:r w:rsidRPr="00EA4FBF">
        <w:rPr>
          <w:rFonts w:ascii="Times New Roman" w:hAnsi="Times New Roman" w:cs="Times New Roman"/>
          <w:sz w:val="28"/>
          <w:szCs w:val="28"/>
        </w:rPr>
        <w:t>а и оттенки по светлоте, светлее, темнее. В 5 классе ученики могут  точно различить цвет и передать цвет изображаемого предмета.</w:t>
      </w:r>
    </w:p>
    <w:p w:rsidR="00972E76" w:rsidRDefault="00972E76" w:rsidP="00787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1BF" w:rsidRDefault="006071BF" w:rsidP="00787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6071BF" w:rsidRDefault="006071BF" w:rsidP="007871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горова Е.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ЦВЕТание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Максу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Люшеру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Питер, 2007. – 160с.: (Серия «Сам себе психолог»).</w:t>
      </w:r>
    </w:p>
    <w:p w:rsidR="006071BF" w:rsidRDefault="006071BF" w:rsidP="007871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Сокольникова Н.М. «Основы живописи», Обнинск, издательство «Титул», 1996.</w:t>
      </w:r>
    </w:p>
    <w:p w:rsidR="006071BF" w:rsidRPr="006071BF" w:rsidRDefault="006071BF" w:rsidP="007871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«Юный художник»: №4, 1990г., №1, 1988г., №5, 1991г.</w:t>
      </w:r>
    </w:p>
    <w:sectPr w:rsidR="006071BF" w:rsidRPr="006071BF" w:rsidSect="00787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3438"/>
    <w:multiLevelType w:val="hybridMultilevel"/>
    <w:tmpl w:val="5BCC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7E6"/>
    <w:rsid w:val="00087E64"/>
    <w:rsid w:val="002D3911"/>
    <w:rsid w:val="003957E6"/>
    <w:rsid w:val="006071BF"/>
    <w:rsid w:val="0078718E"/>
    <w:rsid w:val="00915A21"/>
    <w:rsid w:val="00972E76"/>
    <w:rsid w:val="00B03AA7"/>
    <w:rsid w:val="00C31344"/>
    <w:rsid w:val="00D9500F"/>
    <w:rsid w:val="00EA4FBF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DF6C-C7BD-4B8F-876C-7DD0F93C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8</cp:revision>
  <dcterms:created xsi:type="dcterms:W3CDTF">2013-02-28T18:46:00Z</dcterms:created>
  <dcterms:modified xsi:type="dcterms:W3CDTF">2023-10-15T17:51:00Z</dcterms:modified>
</cp:coreProperties>
</file>