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A29" w:rsidRPr="00491017" w:rsidRDefault="00491017" w:rsidP="00A6224D">
      <w:pPr>
        <w:jc w:val="center"/>
        <w:rPr>
          <w:rFonts w:ascii="Times New Roman" w:hAnsi="Times New Roman" w:cs="Times New Roman"/>
          <w:b/>
          <w:sz w:val="28"/>
          <w:szCs w:val="28"/>
        </w:rPr>
      </w:pPr>
      <w:bookmarkStart w:id="0" w:name="_GoBack"/>
      <w:bookmarkEnd w:id="0"/>
      <w:r w:rsidRPr="00491017">
        <w:rPr>
          <w:rFonts w:ascii="Times New Roman" w:hAnsi="Times New Roman" w:cs="Times New Roman"/>
          <w:b/>
          <w:sz w:val="28"/>
          <w:szCs w:val="28"/>
        </w:rPr>
        <w:t>Муниципальное бюджетное образовательное учреждение</w:t>
      </w:r>
    </w:p>
    <w:p w:rsidR="00491017" w:rsidRPr="00491017" w:rsidRDefault="00491017" w:rsidP="00A6224D">
      <w:pPr>
        <w:jc w:val="center"/>
        <w:rPr>
          <w:rFonts w:ascii="Times New Roman" w:hAnsi="Times New Roman" w:cs="Times New Roman"/>
          <w:b/>
          <w:sz w:val="28"/>
          <w:szCs w:val="28"/>
        </w:rPr>
      </w:pPr>
      <w:r w:rsidRPr="00491017">
        <w:rPr>
          <w:rFonts w:ascii="Times New Roman" w:hAnsi="Times New Roman" w:cs="Times New Roman"/>
          <w:b/>
          <w:sz w:val="28"/>
          <w:szCs w:val="28"/>
        </w:rPr>
        <w:t xml:space="preserve">«Детская школа искусств города </w:t>
      </w:r>
      <w:proofErr w:type="spellStart"/>
      <w:proofErr w:type="gramStart"/>
      <w:r w:rsidRPr="00491017">
        <w:rPr>
          <w:rFonts w:ascii="Times New Roman" w:hAnsi="Times New Roman" w:cs="Times New Roman"/>
          <w:b/>
          <w:sz w:val="28"/>
          <w:szCs w:val="28"/>
        </w:rPr>
        <w:t>Нарьян</w:t>
      </w:r>
      <w:proofErr w:type="spellEnd"/>
      <w:r w:rsidRPr="00491017">
        <w:rPr>
          <w:rFonts w:ascii="Times New Roman" w:hAnsi="Times New Roman" w:cs="Times New Roman"/>
          <w:b/>
          <w:sz w:val="28"/>
          <w:szCs w:val="28"/>
        </w:rPr>
        <w:t xml:space="preserve"> – </w:t>
      </w:r>
      <w:proofErr w:type="spellStart"/>
      <w:r w:rsidRPr="00491017">
        <w:rPr>
          <w:rFonts w:ascii="Times New Roman" w:hAnsi="Times New Roman" w:cs="Times New Roman"/>
          <w:b/>
          <w:sz w:val="28"/>
          <w:szCs w:val="28"/>
        </w:rPr>
        <w:t>Мара</w:t>
      </w:r>
      <w:proofErr w:type="spellEnd"/>
      <w:proofErr w:type="gramEnd"/>
      <w:r w:rsidRPr="00491017">
        <w:rPr>
          <w:rFonts w:ascii="Times New Roman" w:hAnsi="Times New Roman" w:cs="Times New Roman"/>
          <w:b/>
          <w:sz w:val="28"/>
          <w:szCs w:val="28"/>
        </w:rPr>
        <w:t>»</w:t>
      </w:r>
    </w:p>
    <w:p w:rsidR="00094BDB" w:rsidRPr="00094BDB" w:rsidRDefault="00094BDB">
      <w:pPr>
        <w:rPr>
          <w:rFonts w:ascii="Times New Roman" w:hAnsi="Times New Roman" w:cs="Times New Roman"/>
          <w:b/>
          <w:sz w:val="24"/>
          <w:szCs w:val="24"/>
        </w:rPr>
      </w:pPr>
    </w:p>
    <w:p w:rsidR="00094BDB" w:rsidRPr="00094BDB" w:rsidRDefault="00094BDB">
      <w:pPr>
        <w:rPr>
          <w:rFonts w:ascii="Times New Roman" w:hAnsi="Times New Roman" w:cs="Times New Roman"/>
          <w:b/>
          <w:sz w:val="24"/>
          <w:szCs w:val="24"/>
        </w:rPr>
      </w:pPr>
    </w:p>
    <w:p w:rsidR="00094BDB" w:rsidRPr="00094BDB" w:rsidRDefault="00094BDB">
      <w:pPr>
        <w:rPr>
          <w:rFonts w:ascii="Times New Roman" w:hAnsi="Times New Roman" w:cs="Times New Roman"/>
          <w:b/>
          <w:sz w:val="24"/>
          <w:szCs w:val="24"/>
        </w:rPr>
      </w:pPr>
    </w:p>
    <w:p w:rsidR="00094BDB" w:rsidRPr="00094BDB" w:rsidRDefault="00094BDB">
      <w:pPr>
        <w:rPr>
          <w:rFonts w:ascii="Times New Roman" w:hAnsi="Times New Roman" w:cs="Times New Roman"/>
          <w:b/>
          <w:sz w:val="24"/>
          <w:szCs w:val="24"/>
        </w:rPr>
      </w:pPr>
    </w:p>
    <w:p w:rsidR="00094BDB" w:rsidRPr="00094BDB" w:rsidRDefault="00094BDB">
      <w:pPr>
        <w:rPr>
          <w:rFonts w:ascii="Times New Roman" w:hAnsi="Times New Roman" w:cs="Times New Roman"/>
          <w:b/>
          <w:sz w:val="24"/>
          <w:szCs w:val="24"/>
        </w:rPr>
      </w:pPr>
    </w:p>
    <w:p w:rsidR="00094BDB" w:rsidRPr="00883338" w:rsidRDefault="00883338" w:rsidP="00A6224D">
      <w:pPr>
        <w:jc w:val="center"/>
        <w:rPr>
          <w:rFonts w:ascii="Times New Roman" w:hAnsi="Times New Roman" w:cs="Times New Roman"/>
          <w:b/>
          <w:sz w:val="28"/>
          <w:szCs w:val="28"/>
        </w:rPr>
      </w:pPr>
      <w:r>
        <w:rPr>
          <w:rFonts w:ascii="Times New Roman" w:hAnsi="Times New Roman" w:cs="Times New Roman"/>
          <w:b/>
          <w:sz w:val="28"/>
          <w:szCs w:val="28"/>
        </w:rPr>
        <w:t xml:space="preserve">Номинация: </w:t>
      </w:r>
      <w:proofErr w:type="spellStart"/>
      <w:r w:rsidR="001F608D">
        <w:rPr>
          <w:rFonts w:ascii="Times New Roman" w:hAnsi="Times New Roman" w:cs="Times New Roman"/>
          <w:b/>
          <w:sz w:val="28"/>
          <w:szCs w:val="28"/>
        </w:rPr>
        <w:t>У</w:t>
      </w:r>
      <w:r w:rsidR="00094BDB" w:rsidRPr="00094BDB">
        <w:rPr>
          <w:rFonts w:ascii="Times New Roman" w:hAnsi="Times New Roman" w:cs="Times New Roman"/>
          <w:b/>
          <w:sz w:val="28"/>
          <w:szCs w:val="28"/>
        </w:rPr>
        <w:t>чебно</w:t>
      </w:r>
      <w:proofErr w:type="spellEnd"/>
      <w:r w:rsidR="00094BDB" w:rsidRPr="00094BDB">
        <w:rPr>
          <w:rFonts w:ascii="Times New Roman" w:hAnsi="Times New Roman" w:cs="Times New Roman"/>
          <w:b/>
          <w:sz w:val="28"/>
          <w:szCs w:val="28"/>
        </w:rPr>
        <w:t xml:space="preserve"> – методическое пособие</w:t>
      </w:r>
    </w:p>
    <w:p w:rsidR="00094BDB" w:rsidRPr="00094BDB" w:rsidRDefault="00094BDB" w:rsidP="00A6224D">
      <w:pPr>
        <w:jc w:val="center"/>
        <w:rPr>
          <w:rFonts w:ascii="Times New Roman" w:hAnsi="Times New Roman" w:cs="Times New Roman"/>
          <w:b/>
          <w:sz w:val="28"/>
          <w:szCs w:val="28"/>
        </w:rPr>
      </w:pPr>
      <w:r w:rsidRPr="00094BDB">
        <w:rPr>
          <w:rFonts w:ascii="Times New Roman" w:hAnsi="Times New Roman" w:cs="Times New Roman"/>
          <w:b/>
          <w:sz w:val="28"/>
          <w:szCs w:val="28"/>
        </w:rPr>
        <w:t>«</w:t>
      </w:r>
      <w:r w:rsidR="00A6224D">
        <w:rPr>
          <w:rFonts w:ascii="Times New Roman" w:hAnsi="Times New Roman" w:cs="Times New Roman"/>
          <w:b/>
          <w:sz w:val="28"/>
          <w:szCs w:val="28"/>
        </w:rPr>
        <w:t>Ударные инструменты для начинающих»</w:t>
      </w:r>
      <w:r w:rsidRPr="00094BDB">
        <w:rPr>
          <w:rFonts w:ascii="Times New Roman" w:hAnsi="Times New Roman" w:cs="Times New Roman"/>
          <w:b/>
          <w:sz w:val="28"/>
          <w:szCs w:val="28"/>
        </w:rPr>
        <w:t>.</w:t>
      </w:r>
    </w:p>
    <w:p w:rsidR="00094BDB" w:rsidRDefault="00094BDB" w:rsidP="00094BDB">
      <w:pPr>
        <w:jc w:val="center"/>
        <w:rPr>
          <w:rFonts w:ascii="Times New Roman" w:hAnsi="Times New Roman" w:cs="Times New Roman"/>
          <w:b/>
          <w:sz w:val="24"/>
          <w:szCs w:val="24"/>
        </w:rPr>
      </w:pPr>
    </w:p>
    <w:p w:rsidR="00094BDB" w:rsidRPr="00F11EDC" w:rsidRDefault="00094BDB" w:rsidP="00094BDB">
      <w:pPr>
        <w:jc w:val="center"/>
        <w:rPr>
          <w:rFonts w:ascii="Times New Roman" w:hAnsi="Times New Roman" w:cs="Times New Roman"/>
          <w:b/>
          <w:sz w:val="28"/>
          <w:szCs w:val="28"/>
        </w:rPr>
      </w:pPr>
    </w:p>
    <w:p w:rsidR="00094BDB" w:rsidRPr="00F11EDC" w:rsidRDefault="00094BDB" w:rsidP="00094BDB">
      <w:pPr>
        <w:jc w:val="right"/>
        <w:rPr>
          <w:rFonts w:ascii="Times New Roman" w:hAnsi="Times New Roman" w:cs="Times New Roman"/>
          <w:b/>
          <w:sz w:val="28"/>
          <w:szCs w:val="28"/>
        </w:rPr>
      </w:pPr>
      <w:r w:rsidRPr="00F11EDC">
        <w:rPr>
          <w:rFonts w:ascii="Times New Roman" w:hAnsi="Times New Roman" w:cs="Times New Roman"/>
          <w:b/>
          <w:sz w:val="28"/>
          <w:szCs w:val="28"/>
        </w:rPr>
        <w:t xml:space="preserve">Преподаватель ДШИ города </w:t>
      </w:r>
      <w:proofErr w:type="spellStart"/>
      <w:proofErr w:type="gramStart"/>
      <w:r w:rsidRPr="00F11EDC">
        <w:rPr>
          <w:rFonts w:ascii="Times New Roman" w:hAnsi="Times New Roman" w:cs="Times New Roman"/>
          <w:b/>
          <w:sz w:val="28"/>
          <w:szCs w:val="28"/>
        </w:rPr>
        <w:t>Нарьян</w:t>
      </w:r>
      <w:proofErr w:type="spellEnd"/>
      <w:r w:rsidRPr="00F11EDC">
        <w:rPr>
          <w:rFonts w:ascii="Times New Roman" w:hAnsi="Times New Roman" w:cs="Times New Roman"/>
          <w:b/>
          <w:sz w:val="28"/>
          <w:szCs w:val="28"/>
        </w:rPr>
        <w:t xml:space="preserve"> – </w:t>
      </w:r>
      <w:proofErr w:type="spellStart"/>
      <w:r w:rsidRPr="00F11EDC">
        <w:rPr>
          <w:rFonts w:ascii="Times New Roman" w:hAnsi="Times New Roman" w:cs="Times New Roman"/>
          <w:b/>
          <w:sz w:val="28"/>
          <w:szCs w:val="28"/>
        </w:rPr>
        <w:t>Мара</w:t>
      </w:r>
      <w:proofErr w:type="spellEnd"/>
      <w:proofErr w:type="gramEnd"/>
    </w:p>
    <w:p w:rsidR="00094BDB" w:rsidRPr="00F11EDC" w:rsidRDefault="00094BDB" w:rsidP="00094BDB">
      <w:pPr>
        <w:jc w:val="right"/>
        <w:rPr>
          <w:rFonts w:ascii="Times New Roman" w:hAnsi="Times New Roman" w:cs="Times New Roman"/>
          <w:b/>
          <w:sz w:val="28"/>
          <w:szCs w:val="28"/>
        </w:rPr>
      </w:pPr>
      <w:proofErr w:type="spellStart"/>
      <w:r w:rsidRPr="00F11EDC">
        <w:rPr>
          <w:rFonts w:ascii="Times New Roman" w:hAnsi="Times New Roman" w:cs="Times New Roman"/>
          <w:b/>
          <w:sz w:val="28"/>
          <w:szCs w:val="28"/>
        </w:rPr>
        <w:t>Тургунов</w:t>
      </w:r>
      <w:proofErr w:type="spellEnd"/>
      <w:r w:rsidR="00362E29">
        <w:rPr>
          <w:rFonts w:ascii="Times New Roman" w:hAnsi="Times New Roman" w:cs="Times New Roman"/>
          <w:b/>
          <w:sz w:val="28"/>
          <w:szCs w:val="28"/>
        </w:rPr>
        <w:t xml:space="preserve"> </w:t>
      </w:r>
      <w:proofErr w:type="spellStart"/>
      <w:r w:rsidRPr="00F11EDC">
        <w:rPr>
          <w:rFonts w:ascii="Times New Roman" w:hAnsi="Times New Roman" w:cs="Times New Roman"/>
          <w:b/>
          <w:sz w:val="28"/>
          <w:szCs w:val="28"/>
        </w:rPr>
        <w:t>Бахрамжон</w:t>
      </w:r>
      <w:proofErr w:type="spellEnd"/>
      <w:r w:rsidR="00362E29">
        <w:rPr>
          <w:rFonts w:ascii="Times New Roman" w:hAnsi="Times New Roman" w:cs="Times New Roman"/>
          <w:b/>
          <w:sz w:val="28"/>
          <w:szCs w:val="28"/>
        </w:rPr>
        <w:t xml:space="preserve"> </w:t>
      </w:r>
      <w:proofErr w:type="spellStart"/>
      <w:r w:rsidRPr="00F11EDC">
        <w:rPr>
          <w:rFonts w:ascii="Times New Roman" w:hAnsi="Times New Roman" w:cs="Times New Roman"/>
          <w:b/>
          <w:sz w:val="28"/>
          <w:szCs w:val="28"/>
        </w:rPr>
        <w:t>Муйдинович</w:t>
      </w:r>
      <w:proofErr w:type="spellEnd"/>
      <w:r w:rsidRPr="00F11EDC">
        <w:rPr>
          <w:rFonts w:ascii="Times New Roman" w:hAnsi="Times New Roman" w:cs="Times New Roman"/>
          <w:b/>
          <w:sz w:val="28"/>
          <w:szCs w:val="28"/>
        </w:rPr>
        <w:t>.</w:t>
      </w:r>
    </w:p>
    <w:p w:rsidR="00094BDB" w:rsidRDefault="00094BDB" w:rsidP="00094BDB">
      <w:pPr>
        <w:jc w:val="right"/>
        <w:rPr>
          <w:rFonts w:ascii="Times New Roman" w:hAnsi="Times New Roman" w:cs="Times New Roman"/>
          <w:b/>
          <w:sz w:val="24"/>
          <w:szCs w:val="24"/>
        </w:rPr>
      </w:pPr>
    </w:p>
    <w:p w:rsidR="00094BDB" w:rsidRDefault="00094BDB" w:rsidP="00094BDB">
      <w:pPr>
        <w:jc w:val="right"/>
        <w:rPr>
          <w:rFonts w:ascii="Times New Roman" w:hAnsi="Times New Roman" w:cs="Times New Roman"/>
          <w:b/>
          <w:sz w:val="24"/>
          <w:szCs w:val="24"/>
        </w:rPr>
      </w:pPr>
    </w:p>
    <w:p w:rsidR="00094BDB" w:rsidRDefault="00094BDB" w:rsidP="00094BDB">
      <w:pPr>
        <w:jc w:val="right"/>
        <w:rPr>
          <w:rFonts w:ascii="Times New Roman" w:hAnsi="Times New Roman" w:cs="Times New Roman"/>
          <w:b/>
          <w:sz w:val="24"/>
          <w:szCs w:val="24"/>
        </w:rPr>
      </w:pPr>
    </w:p>
    <w:p w:rsidR="00094BDB" w:rsidRDefault="00094BDB" w:rsidP="00094BDB">
      <w:pPr>
        <w:jc w:val="right"/>
        <w:rPr>
          <w:rFonts w:ascii="Times New Roman" w:hAnsi="Times New Roman" w:cs="Times New Roman"/>
          <w:b/>
          <w:sz w:val="24"/>
          <w:szCs w:val="24"/>
        </w:rPr>
      </w:pPr>
    </w:p>
    <w:p w:rsidR="00094BDB" w:rsidRDefault="00094BDB" w:rsidP="00094BDB">
      <w:pPr>
        <w:jc w:val="right"/>
        <w:rPr>
          <w:rFonts w:ascii="Times New Roman" w:hAnsi="Times New Roman" w:cs="Times New Roman"/>
          <w:b/>
          <w:sz w:val="24"/>
          <w:szCs w:val="24"/>
        </w:rPr>
      </w:pPr>
    </w:p>
    <w:p w:rsidR="00094BDB" w:rsidRDefault="00094BDB" w:rsidP="00094BDB">
      <w:pPr>
        <w:jc w:val="right"/>
        <w:rPr>
          <w:rFonts w:ascii="Times New Roman" w:hAnsi="Times New Roman" w:cs="Times New Roman"/>
          <w:b/>
          <w:sz w:val="24"/>
          <w:szCs w:val="24"/>
        </w:rPr>
      </w:pPr>
    </w:p>
    <w:p w:rsidR="00094BDB" w:rsidRDefault="00094BDB" w:rsidP="00094BDB">
      <w:pPr>
        <w:jc w:val="center"/>
        <w:rPr>
          <w:rFonts w:ascii="Times New Roman" w:hAnsi="Times New Roman" w:cs="Times New Roman"/>
          <w:b/>
          <w:sz w:val="24"/>
          <w:szCs w:val="24"/>
        </w:rPr>
      </w:pPr>
    </w:p>
    <w:p w:rsidR="00094BDB" w:rsidRDefault="00094BDB" w:rsidP="00094BDB">
      <w:pPr>
        <w:jc w:val="center"/>
        <w:rPr>
          <w:rFonts w:ascii="Times New Roman" w:hAnsi="Times New Roman" w:cs="Times New Roman"/>
          <w:b/>
          <w:sz w:val="24"/>
          <w:szCs w:val="24"/>
        </w:rPr>
      </w:pPr>
    </w:p>
    <w:p w:rsidR="00094BDB" w:rsidRDefault="00094BDB" w:rsidP="00094BDB">
      <w:pPr>
        <w:jc w:val="center"/>
        <w:rPr>
          <w:rFonts w:ascii="Times New Roman" w:hAnsi="Times New Roman" w:cs="Times New Roman"/>
          <w:b/>
          <w:sz w:val="24"/>
          <w:szCs w:val="24"/>
        </w:rPr>
      </w:pPr>
    </w:p>
    <w:p w:rsidR="00094BDB" w:rsidRDefault="00094BDB" w:rsidP="00094BDB">
      <w:pPr>
        <w:jc w:val="center"/>
        <w:rPr>
          <w:rFonts w:ascii="Times New Roman" w:hAnsi="Times New Roman" w:cs="Times New Roman"/>
          <w:b/>
          <w:sz w:val="24"/>
          <w:szCs w:val="24"/>
        </w:rPr>
      </w:pPr>
    </w:p>
    <w:p w:rsidR="00094BDB" w:rsidRDefault="00094BDB" w:rsidP="00094BDB">
      <w:pPr>
        <w:jc w:val="center"/>
        <w:rPr>
          <w:rFonts w:ascii="Times New Roman" w:hAnsi="Times New Roman" w:cs="Times New Roman"/>
          <w:b/>
          <w:sz w:val="24"/>
          <w:szCs w:val="24"/>
        </w:rPr>
      </w:pPr>
    </w:p>
    <w:p w:rsidR="00094BDB" w:rsidRPr="00F11EDC" w:rsidRDefault="00094BDB" w:rsidP="00094BDB">
      <w:pPr>
        <w:jc w:val="center"/>
        <w:rPr>
          <w:rFonts w:ascii="Times New Roman" w:hAnsi="Times New Roman" w:cs="Times New Roman"/>
          <w:b/>
          <w:sz w:val="28"/>
          <w:szCs w:val="28"/>
        </w:rPr>
      </w:pPr>
      <w:proofErr w:type="spellStart"/>
      <w:proofErr w:type="gramStart"/>
      <w:r w:rsidRPr="00F11EDC">
        <w:rPr>
          <w:rFonts w:ascii="Times New Roman" w:hAnsi="Times New Roman" w:cs="Times New Roman"/>
          <w:b/>
          <w:sz w:val="28"/>
          <w:szCs w:val="28"/>
        </w:rPr>
        <w:t>Нарьян</w:t>
      </w:r>
      <w:proofErr w:type="spellEnd"/>
      <w:r w:rsidRPr="00F11EDC">
        <w:rPr>
          <w:rFonts w:ascii="Times New Roman" w:hAnsi="Times New Roman" w:cs="Times New Roman"/>
          <w:b/>
          <w:sz w:val="28"/>
          <w:szCs w:val="28"/>
        </w:rPr>
        <w:t xml:space="preserve"> – </w:t>
      </w:r>
      <w:proofErr w:type="spellStart"/>
      <w:r w:rsidRPr="00F11EDC">
        <w:rPr>
          <w:rFonts w:ascii="Times New Roman" w:hAnsi="Times New Roman" w:cs="Times New Roman"/>
          <w:b/>
          <w:sz w:val="28"/>
          <w:szCs w:val="28"/>
        </w:rPr>
        <w:t>Мар</w:t>
      </w:r>
      <w:proofErr w:type="spellEnd"/>
      <w:proofErr w:type="gramEnd"/>
    </w:p>
    <w:p w:rsidR="00094BDB" w:rsidRPr="00F11EDC" w:rsidRDefault="00094BDB" w:rsidP="00094BDB">
      <w:pPr>
        <w:jc w:val="center"/>
        <w:rPr>
          <w:rFonts w:ascii="Times New Roman" w:hAnsi="Times New Roman" w:cs="Times New Roman"/>
          <w:b/>
          <w:sz w:val="28"/>
          <w:szCs w:val="28"/>
        </w:rPr>
      </w:pPr>
      <w:r w:rsidRPr="00F11EDC">
        <w:rPr>
          <w:rFonts w:ascii="Times New Roman" w:hAnsi="Times New Roman" w:cs="Times New Roman"/>
          <w:b/>
          <w:sz w:val="28"/>
          <w:szCs w:val="28"/>
        </w:rPr>
        <w:t>2015 год</w:t>
      </w:r>
    </w:p>
    <w:p w:rsidR="00094BDB" w:rsidRPr="005B1839" w:rsidRDefault="00094BDB" w:rsidP="00094BDB">
      <w:pPr>
        <w:jc w:val="center"/>
        <w:rPr>
          <w:rFonts w:ascii="Times New Roman" w:hAnsi="Times New Roman" w:cs="Times New Roman"/>
          <w:b/>
          <w:sz w:val="28"/>
          <w:szCs w:val="28"/>
        </w:rPr>
      </w:pPr>
    </w:p>
    <w:p w:rsidR="005B1839" w:rsidRPr="005B1839" w:rsidRDefault="005B1839" w:rsidP="005B1839">
      <w:pPr>
        <w:jc w:val="center"/>
        <w:rPr>
          <w:rFonts w:ascii="Times New Roman" w:hAnsi="Times New Roman" w:cs="Times New Roman"/>
          <w:b/>
          <w:sz w:val="28"/>
          <w:szCs w:val="28"/>
        </w:rPr>
      </w:pPr>
      <w:r w:rsidRPr="005B1839">
        <w:rPr>
          <w:rFonts w:ascii="Times New Roman" w:hAnsi="Times New Roman" w:cs="Times New Roman"/>
          <w:b/>
          <w:sz w:val="28"/>
          <w:szCs w:val="28"/>
        </w:rPr>
        <w:lastRenderedPageBreak/>
        <w:t>Содержание.</w:t>
      </w:r>
    </w:p>
    <w:p w:rsidR="005B1839" w:rsidRPr="005B1839" w:rsidRDefault="005B1839" w:rsidP="005B1839">
      <w:pPr>
        <w:jc w:val="center"/>
        <w:rPr>
          <w:rFonts w:ascii="Times New Roman" w:hAnsi="Times New Roman" w:cs="Times New Roman"/>
          <w:b/>
          <w:sz w:val="28"/>
          <w:szCs w:val="28"/>
        </w:rPr>
      </w:pPr>
    </w:p>
    <w:p w:rsidR="005B1839" w:rsidRPr="005B1839" w:rsidRDefault="005B1839" w:rsidP="005B1839">
      <w:pPr>
        <w:jc w:val="center"/>
        <w:rPr>
          <w:rFonts w:ascii="Times New Roman" w:hAnsi="Times New Roman" w:cs="Times New Roman"/>
          <w:b/>
          <w:sz w:val="28"/>
          <w:szCs w:val="28"/>
        </w:rPr>
      </w:pPr>
    </w:p>
    <w:p w:rsidR="005B1839" w:rsidRPr="005B1839" w:rsidRDefault="00935EF7" w:rsidP="005B1839">
      <w:pPr>
        <w:rPr>
          <w:rFonts w:ascii="Times New Roman" w:hAnsi="Times New Roman" w:cs="Times New Roman"/>
          <w:sz w:val="28"/>
          <w:szCs w:val="28"/>
        </w:rPr>
      </w:pPr>
      <w:r>
        <w:rPr>
          <w:rFonts w:ascii="Times New Roman" w:hAnsi="Times New Roman" w:cs="Times New Roman"/>
          <w:sz w:val="28"/>
          <w:szCs w:val="28"/>
        </w:rPr>
        <w:t>Титульный лист…………………………………………………………..1</w:t>
      </w:r>
    </w:p>
    <w:p w:rsidR="005B1839" w:rsidRPr="005B1839" w:rsidRDefault="00C63780" w:rsidP="005B1839">
      <w:pPr>
        <w:rPr>
          <w:rFonts w:ascii="Times New Roman" w:hAnsi="Times New Roman" w:cs="Times New Roman"/>
          <w:sz w:val="28"/>
          <w:szCs w:val="28"/>
        </w:rPr>
      </w:pPr>
      <w:r>
        <w:rPr>
          <w:rFonts w:ascii="Times New Roman" w:hAnsi="Times New Roman" w:cs="Times New Roman"/>
          <w:sz w:val="28"/>
          <w:szCs w:val="28"/>
        </w:rPr>
        <w:t>Содержание</w:t>
      </w:r>
      <w:r w:rsidR="005B1839" w:rsidRPr="005B1839">
        <w:rPr>
          <w:rFonts w:ascii="Times New Roman" w:hAnsi="Times New Roman" w:cs="Times New Roman"/>
          <w:sz w:val="28"/>
          <w:szCs w:val="28"/>
        </w:rPr>
        <w:t>…………………………………………………</w:t>
      </w:r>
      <w:r>
        <w:rPr>
          <w:rFonts w:ascii="Times New Roman" w:hAnsi="Times New Roman" w:cs="Times New Roman"/>
          <w:sz w:val="28"/>
          <w:szCs w:val="28"/>
        </w:rPr>
        <w:t>……………</w:t>
      </w:r>
      <w:r w:rsidR="00935EF7">
        <w:rPr>
          <w:rFonts w:ascii="Times New Roman" w:hAnsi="Times New Roman" w:cs="Times New Roman"/>
          <w:sz w:val="28"/>
          <w:szCs w:val="28"/>
        </w:rPr>
        <w:t>2</w:t>
      </w:r>
    </w:p>
    <w:p w:rsidR="005B1839" w:rsidRDefault="00C63780" w:rsidP="005B1839">
      <w:pPr>
        <w:rPr>
          <w:rFonts w:ascii="Times New Roman" w:hAnsi="Times New Roman" w:cs="Times New Roman"/>
          <w:sz w:val="28"/>
          <w:szCs w:val="28"/>
        </w:rPr>
      </w:pPr>
      <w:r w:rsidRPr="005B1839">
        <w:rPr>
          <w:rFonts w:ascii="Times New Roman" w:hAnsi="Times New Roman" w:cs="Times New Roman"/>
          <w:sz w:val="28"/>
          <w:szCs w:val="28"/>
        </w:rPr>
        <w:t>Пояснительная записка</w:t>
      </w:r>
      <w:r>
        <w:rPr>
          <w:rFonts w:ascii="Times New Roman" w:hAnsi="Times New Roman" w:cs="Times New Roman"/>
          <w:sz w:val="28"/>
          <w:szCs w:val="28"/>
        </w:rPr>
        <w:t>…………………………………………………..3</w:t>
      </w:r>
    </w:p>
    <w:p w:rsidR="00C63780" w:rsidRDefault="00C63780" w:rsidP="005B1839">
      <w:pPr>
        <w:rPr>
          <w:rFonts w:ascii="Times New Roman" w:hAnsi="Times New Roman" w:cs="Times New Roman"/>
          <w:sz w:val="28"/>
          <w:szCs w:val="28"/>
        </w:rPr>
      </w:pPr>
      <w:r>
        <w:rPr>
          <w:rFonts w:ascii="Times New Roman" w:hAnsi="Times New Roman" w:cs="Times New Roman"/>
          <w:sz w:val="28"/>
          <w:szCs w:val="28"/>
        </w:rPr>
        <w:t>Первая глава………………………………………………………………5</w:t>
      </w:r>
    </w:p>
    <w:p w:rsidR="00C63780" w:rsidRDefault="00C63780" w:rsidP="005B1839">
      <w:pPr>
        <w:rPr>
          <w:rFonts w:ascii="Times New Roman" w:hAnsi="Times New Roman" w:cs="Times New Roman"/>
          <w:sz w:val="28"/>
          <w:szCs w:val="28"/>
        </w:rPr>
      </w:pPr>
      <w:r>
        <w:rPr>
          <w:rFonts w:ascii="Times New Roman" w:hAnsi="Times New Roman" w:cs="Times New Roman"/>
          <w:sz w:val="28"/>
          <w:szCs w:val="28"/>
        </w:rPr>
        <w:t>Вторая глава………………………………………………………………</w:t>
      </w:r>
      <w:r w:rsidR="00BE4890">
        <w:rPr>
          <w:rFonts w:ascii="Times New Roman" w:hAnsi="Times New Roman" w:cs="Times New Roman"/>
          <w:sz w:val="28"/>
          <w:szCs w:val="28"/>
        </w:rPr>
        <w:t>10</w:t>
      </w:r>
    </w:p>
    <w:p w:rsidR="00C63780" w:rsidRPr="005B1839" w:rsidRDefault="00C63780" w:rsidP="005B1839">
      <w:pPr>
        <w:rPr>
          <w:rFonts w:ascii="Times New Roman" w:hAnsi="Times New Roman" w:cs="Times New Roman"/>
          <w:sz w:val="28"/>
          <w:szCs w:val="28"/>
        </w:rPr>
      </w:pPr>
      <w:r>
        <w:rPr>
          <w:rFonts w:ascii="Times New Roman" w:hAnsi="Times New Roman" w:cs="Times New Roman"/>
          <w:sz w:val="28"/>
          <w:szCs w:val="28"/>
        </w:rPr>
        <w:t xml:space="preserve">Третья </w:t>
      </w:r>
      <w:r w:rsidR="00BE4890">
        <w:rPr>
          <w:rFonts w:ascii="Times New Roman" w:hAnsi="Times New Roman" w:cs="Times New Roman"/>
          <w:sz w:val="28"/>
          <w:szCs w:val="28"/>
        </w:rPr>
        <w:t>глава………………………………………………………………</w:t>
      </w:r>
      <w:r>
        <w:rPr>
          <w:rFonts w:ascii="Times New Roman" w:hAnsi="Times New Roman" w:cs="Times New Roman"/>
          <w:sz w:val="28"/>
          <w:szCs w:val="28"/>
        </w:rPr>
        <w:t>.</w:t>
      </w:r>
      <w:r w:rsidR="00BE4890">
        <w:rPr>
          <w:rFonts w:ascii="Times New Roman" w:hAnsi="Times New Roman" w:cs="Times New Roman"/>
          <w:sz w:val="28"/>
          <w:szCs w:val="28"/>
        </w:rPr>
        <w:t>16</w:t>
      </w:r>
    </w:p>
    <w:p w:rsidR="005B1839" w:rsidRPr="005B1839" w:rsidRDefault="005B1839" w:rsidP="005B1839">
      <w:pPr>
        <w:rPr>
          <w:rFonts w:ascii="Times New Roman" w:hAnsi="Times New Roman" w:cs="Times New Roman"/>
          <w:sz w:val="28"/>
          <w:szCs w:val="28"/>
        </w:rPr>
      </w:pPr>
      <w:r w:rsidRPr="005B1839">
        <w:rPr>
          <w:rFonts w:ascii="Times New Roman" w:hAnsi="Times New Roman" w:cs="Times New Roman"/>
          <w:sz w:val="28"/>
          <w:szCs w:val="28"/>
        </w:rPr>
        <w:t>Закл</w:t>
      </w:r>
      <w:r w:rsidR="00C63780">
        <w:rPr>
          <w:rFonts w:ascii="Times New Roman" w:hAnsi="Times New Roman" w:cs="Times New Roman"/>
          <w:sz w:val="28"/>
          <w:szCs w:val="28"/>
        </w:rPr>
        <w:t>ючение………………………………………………………………</w:t>
      </w:r>
      <w:r w:rsidR="003C73F2">
        <w:rPr>
          <w:rFonts w:ascii="Times New Roman" w:hAnsi="Times New Roman" w:cs="Times New Roman"/>
          <w:sz w:val="28"/>
          <w:szCs w:val="28"/>
        </w:rPr>
        <w:t>. 31</w:t>
      </w:r>
    </w:p>
    <w:p w:rsidR="005B1839" w:rsidRPr="005B1839" w:rsidRDefault="00450925" w:rsidP="005B1839">
      <w:pPr>
        <w:rPr>
          <w:rFonts w:ascii="Times New Roman" w:hAnsi="Times New Roman" w:cs="Times New Roman"/>
          <w:sz w:val="28"/>
          <w:szCs w:val="28"/>
        </w:rPr>
      </w:pPr>
      <w:r>
        <w:rPr>
          <w:rFonts w:ascii="Times New Roman" w:hAnsi="Times New Roman" w:cs="Times New Roman"/>
          <w:sz w:val="28"/>
          <w:szCs w:val="28"/>
        </w:rPr>
        <w:t>Л</w:t>
      </w:r>
      <w:r w:rsidR="00C63780">
        <w:rPr>
          <w:rFonts w:ascii="Times New Roman" w:hAnsi="Times New Roman" w:cs="Times New Roman"/>
          <w:sz w:val="28"/>
          <w:szCs w:val="28"/>
        </w:rPr>
        <w:t>итература………………………………………………</w:t>
      </w:r>
      <w:r w:rsidR="003C73F2">
        <w:rPr>
          <w:rFonts w:ascii="Times New Roman" w:hAnsi="Times New Roman" w:cs="Times New Roman"/>
          <w:sz w:val="28"/>
          <w:szCs w:val="28"/>
        </w:rPr>
        <w:t>………………   34</w:t>
      </w:r>
    </w:p>
    <w:p w:rsidR="005B1839" w:rsidRPr="005B1839" w:rsidRDefault="005B1839" w:rsidP="005B1839">
      <w:pPr>
        <w:rPr>
          <w:rFonts w:ascii="Times New Roman" w:hAnsi="Times New Roman" w:cs="Times New Roman"/>
          <w:sz w:val="28"/>
          <w:szCs w:val="28"/>
        </w:rPr>
      </w:pPr>
      <w:r w:rsidRPr="005B1839">
        <w:rPr>
          <w:rFonts w:ascii="Times New Roman" w:hAnsi="Times New Roman" w:cs="Times New Roman"/>
          <w:sz w:val="28"/>
          <w:szCs w:val="28"/>
        </w:rPr>
        <w:t>Прилож</w:t>
      </w:r>
      <w:r w:rsidR="000F2021">
        <w:rPr>
          <w:rFonts w:ascii="Times New Roman" w:hAnsi="Times New Roman" w:cs="Times New Roman"/>
          <w:sz w:val="28"/>
          <w:szCs w:val="28"/>
        </w:rPr>
        <w:t xml:space="preserve">ение </w:t>
      </w:r>
      <w:r w:rsidR="00C63780">
        <w:rPr>
          <w:rFonts w:ascii="Times New Roman" w:hAnsi="Times New Roman" w:cs="Times New Roman"/>
          <w:sz w:val="28"/>
          <w:szCs w:val="28"/>
        </w:rPr>
        <w:t>…………………………………………………………</w:t>
      </w:r>
      <w:r w:rsidR="003C73F2">
        <w:rPr>
          <w:rFonts w:ascii="Times New Roman" w:hAnsi="Times New Roman" w:cs="Times New Roman"/>
          <w:sz w:val="28"/>
          <w:szCs w:val="28"/>
        </w:rPr>
        <w:t>……35</w:t>
      </w:r>
    </w:p>
    <w:p w:rsidR="005B1839" w:rsidRDefault="005B1839" w:rsidP="005B1839">
      <w:pPr>
        <w:jc w:val="center"/>
        <w:rPr>
          <w:rFonts w:ascii="Times New Roman" w:hAnsi="Times New Roman" w:cs="Times New Roman"/>
          <w:sz w:val="24"/>
          <w:szCs w:val="24"/>
        </w:rPr>
      </w:pPr>
    </w:p>
    <w:p w:rsidR="005B1839" w:rsidRDefault="005B1839" w:rsidP="005B1839">
      <w:pPr>
        <w:jc w:val="center"/>
        <w:rPr>
          <w:rFonts w:ascii="Times New Roman" w:hAnsi="Times New Roman" w:cs="Times New Roman"/>
          <w:sz w:val="24"/>
          <w:szCs w:val="24"/>
        </w:rPr>
      </w:pPr>
    </w:p>
    <w:p w:rsidR="005B1839" w:rsidRDefault="005B1839" w:rsidP="00F11EDC">
      <w:pPr>
        <w:rPr>
          <w:rFonts w:ascii="Times New Roman" w:hAnsi="Times New Roman" w:cs="Times New Roman"/>
          <w:b/>
          <w:sz w:val="28"/>
          <w:szCs w:val="28"/>
        </w:rPr>
      </w:pPr>
    </w:p>
    <w:p w:rsidR="005B1839" w:rsidRDefault="005B1839" w:rsidP="00F11EDC">
      <w:pPr>
        <w:rPr>
          <w:rFonts w:ascii="Times New Roman" w:hAnsi="Times New Roman" w:cs="Times New Roman"/>
          <w:b/>
          <w:sz w:val="28"/>
          <w:szCs w:val="28"/>
        </w:rPr>
      </w:pPr>
    </w:p>
    <w:p w:rsidR="005B1839" w:rsidRDefault="005B1839" w:rsidP="00F11EDC">
      <w:pPr>
        <w:rPr>
          <w:rFonts w:ascii="Times New Roman" w:hAnsi="Times New Roman" w:cs="Times New Roman"/>
          <w:b/>
          <w:sz w:val="28"/>
          <w:szCs w:val="28"/>
        </w:rPr>
      </w:pPr>
    </w:p>
    <w:p w:rsidR="005B1839" w:rsidRDefault="005B1839" w:rsidP="00F11EDC">
      <w:pPr>
        <w:rPr>
          <w:rFonts w:ascii="Times New Roman" w:hAnsi="Times New Roman" w:cs="Times New Roman"/>
          <w:b/>
          <w:sz w:val="28"/>
          <w:szCs w:val="28"/>
        </w:rPr>
      </w:pPr>
    </w:p>
    <w:p w:rsidR="005B1839" w:rsidRDefault="005B1839" w:rsidP="00F11EDC">
      <w:pPr>
        <w:rPr>
          <w:rFonts w:ascii="Times New Roman" w:hAnsi="Times New Roman" w:cs="Times New Roman"/>
          <w:b/>
          <w:sz w:val="28"/>
          <w:szCs w:val="28"/>
        </w:rPr>
      </w:pPr>
    </w:p>
    <w:p w:rsidR="005B1839" w:rsidRDefault="005B1839" w:rsidP="00F11EDC">
      <w:pPr>
        <w:rPr>
          <w:rFonts w:ascii="Times New Roman" w:hAnsi="Times New Roman" w:cs="Times New Roman"/>
          <w:b/>
          <w:sz w:val="28"/>
          <w:szCs w:val="28"/>
        </w:rPr>
      </w:pPr>
    </w:p>
    <w:p w:rsidR="005B1839" w:rsidRDefault="005B1839" w:rsidP="00F11EDC">
      <w:pPr>
        <w:rPr>
          <w:rFonts w:ascii="Times New Roman" w:hAnsi="Times New Roman" w:cs="Times New Roman"/>
          <w:b/>
          <w:sz w:val="28"/>
          <w:szCs w:val="28"/>
        </w:rPr>
      </w:pPr>
    </w:p>
    <w:p w:rsidR="005B1839" w:rsidRDefault="005B1839" w:rsidP="00F11EDC">
      <w:pPr>
        <w:rPr>
          <w:rFonts w:ascii="Times New Roman" w:hAnsi="Times New Roman" w:cs="Times New Roman"/>
          <w:b/>
          <w:sz w:val="28"/>
          <w:szCs w:val="28"/>
        </w:rPr>
      </w:pPr>
    </w:p>
    <w:p w:rsidR="005B1839" w:rsidRDefault="005B1839" w:rsidP="00F11EDC">
      <w:pPr>
        <w:rPr>
          <w:rFonts w:ascii="Times New Roman" w:hAnsi="Times New Roman" w:cs="Times New Roman"/>
          <w:b/>
          <w:sz w:val="28"/>
          <w:szCs w:val="28"/>
        </w:rPr>
      </w:pPr>
    </w:p>
    <w:p w:rsidR="005B1839" w:rsidRDefault="005B1839" w:rsidP="00F11EDC">
      <w:pPr>
        <w:rPr>
          <w:rFonts w:ascii="Times New Roman" w:hAnsi="Times New Roman" w:cs="Times New Roman"/>
          <w:b/>
          <w:sz w:val="28"/>
          <w:szCs w:val="28"/>
        </w:rPr>
      </w:pPr>
    </w:p>
    <w:p w:rsidR="008D3E2B" w:rsidRDefault="008D3E2B" w:rsidP="00F11EDC">
      <w:pPr>
        <w:rPr>
          <w:rFonts w:ascii="Times New Roman" w:hAnsi="Times New Roman" w:cs="Times New Roman"/>
          <w:b/>
          <w:sz w:val="28"/>
          <w:szCs w:val="28"/>
        </w:rPr>
      </w:pPr>
    </w:p>
    <w:p w:rsidR="00F11EDC" w:rsidRPr="009446DE" w:rsidRDefault="00F11EDC" w:rsidP="0051293E">
      <w:pPr>
        <w:jc w:val="center"/>
        <w:rPr>
          <w:rFonts w:ascii="Times New Roman" w:hAnsi="Times New Roman" w:cs="Times New Roman"/>
          <w:sz w:val="28"/>
          <w:szCs w:val="28"/>
        </w:rPr>
      </w:pPr>
      <w:r w:rsidRPr="007A77EC">
        <w:rPr>
          <w:rFonts w:ascii="Times New Roman" w:hAnsi="Times New Roman" w:cs="Times New Roman"/>
          <w:b/>
          <w:sz w:val="28"/>
          <w:szCs w:val="28"/>
        </w:rPr>
        <w:lastRenderedPageBreak/>
        <w:t>Пояснительная записка.</w:t>
      </w:r>
    </w:p>
    <w:p w:rsidR="005B1839" w:rsidRDefault="00375443" w:rsidP="005B1839">
      <w:pPr>
        <w:jc w:val="both"/>
        <w:rPr>
          <w:rFonts w:ascii="Times New Roman" w:hAnsi="Times New Roman" w:cs="Times New Roman"/>
          <w:b/>
          <w:sz w:val="24"/>
          <w:szCs w:val="24"/>
        </w:rPr>
      </w:pPr>
      <w:r>
        <w:rPr>
          <w:rFonts w:ascii="Times New Roman" w:hAnsi="Times New Roman" w:cs="Times New Roman"/>
          <w:sz w:val="28"/>
          <w:szCs w:val="28"/>
        </w:rPr>
        <w:t xml:space="preserve">   </w:t>
      </w:r>
      <w:r w:rsidR="00F11EDC" w:rsidRPr="007A77EC">
        <w:rPr>
          <w:rFonts w:ascii="Times New Roman" w:hAnsi="Times New Roman" w:cs="Times New Roman"/>
          <w:sz w:val="28"/>
          <w:szCs w:val="28"/>
        </w:rPr>
        <w:t xml:space="preserve">Все музыкальные инструменты имеют очень древнее происхождение. Но самый почтенный возраст принадлежит, конечно, ударным инструментам: они возникли еще у первобытных людей, </w:t>
      </w:r>
      <w:r w:rsidR="005B1839">
        <w:rPr>
          <w:rFonts w:ascii="Times New Roman" w:hAnsi="Times New Roman" w:cs="Times New Roman"/>
          <w:sz w:val="28"/>
          <w:szCs w:val="28"/>
        </w:rPr>
        <w:t xml:space="preserve">которые стали сопровождать свои </w:t>
      </w:r>
      <w:r w:rsidR="00F11EDC" w:rsidRPr="007A77EC">
        <w:rPr>
          <w:rFonts w:ascii="Times New Roman" w:hAnsi="Times New Roman" w:cs="Times New Roman"/>
          <w:sz w:val="28"/>
          <w:szCs w:val="28"/>
        </w:rPr>
        <w:t>пляски ритмичными ударами одного камня о другой.</w:t>
      </w:r>
      <w:r w:rsidR="005B1839">
        <w:rPr>
          <w:rFonts w:ascii="Times New Roman" w:hAnsi="Times New Roman" w:cs="Times New Roman"/>
          <w:sz w:val="28"/>
          <w:szCs w:val="28"/>
        </w:rPr>
        <w:t xml:space="preserve"> Эти инструменты были </w:t>
      </w:r>
      <w:r w:rsidR="00F11EDC">
        <w:rPr>
          <w:rFonts w:ascii="Times New Roman" w:hAnsi="Times New Roman" w:cs="Times New Roman"/>
          <w:sz w:val="28"/>
          <w:szCs w:val="28"/>
        </w:rPr>
        <w:t>очень примитивными, но они успешно выполняли свою функцию, подчеркивая ритм, создавая своим ш</w:t>
      </w:r>
      <w:r w:rsidR="005B1839">
        <w:rPr>
          <w:rFonts w:ascii="Times New Roman" w:hAnsi="Times New Roman" w:cs="Times New Roman"/>
          <w:sz w:val="28"/>
          <w:szCs w:val="28"/>
        </w:rPr>
        <w:t xml:space="preserve">умом и звоном ощущение радости, </w:t>
      </w:r>
      <w:r w:rsidR="00F11EDC">
        <w:rPr>
          <w:rFonts w:ascii="Times New Roman" w:hAnsi="Times New Roman" w:cs="Times New Roman"/>
          <w:sz w:val="28"/>
          <w:szCs w:val="28"/>
        </w:rPr>
        <w:t xml:space="preserve">праздничности, </w:t>
      </w:r>
      <w:proofErr w:type="spellStart"/>
      <w:r w:rsidR="00F11EDC">
        <w:rPr>
          <w:rFonts w:ascii="Times New Roman" w:hAnsi="Times New Roman" w:cs="Times New Roman"/>
          <w:sz w:val="28"/>
          <w:szCs w:val="28"/>
        </w:rPr>
        <w:t>торжественности</w:t>
      </w:r>
      <w:proofErr w:type="gramStart"/>
      <w:r w:rsidR="00F11EDC">
        <w:rPr>
          <w:rFonts w:ascii="Times New Roman" w:hAnsi="Times New Roman" w:cs="Times New Roman"/>
          <w:sz w:val="28"/>
          <w:szCs w:val="28"/>
        </w:rPr>
        <w:t>.</w:t>
      </w:r>
      <w:r w:rsidR="00935EF7">
        <w:rPr>
          <w:rFonts w:ascii="Times New Roman" w:hAnsi="Times New Roman" w:cs="Times New Roman"/>
          <w:sz w:val="28"/>
          <w:szCs w:val="28"/>
        </w:rPr>
        <w:t>У</w:t>
      </w:r>
      <w:proofErr w:type="gramEnd"/>
      <w:r w:rsidR="00935EF7">
        <w:rPr>
          <w:rFonts w:ascii="Times New Roman" w:hAnsi="Times New Roman" w:cs="Times New Roman"/>
          <w:sz w:val="28"/>
          <w:szCs w:val="28"/>
        </w:rPr>
        <w:t>дарные</w:t>
      </w:r>
      <w:proofErr w:type="spellEnd"/>
      <w:r w:rsidR="00935EF7">
        <w:rPr>
          <w:rFonts w:ascii="Times New Roman" w:hAnsi="Times New Roman" w:cs="Times New Roman"/>
          <w:sz w:val="28"/>
          <w:szCs w:val="28"/>
        </w:rPr>
        <w:t xml:space="preserve"> инструменты </w:t>
      </w:r>
      <w:r w:rsidR="00935EF7" w:rsidRPr="003F1A1E">
        <w:rPr>
          <w:rFonts w:ascii="Times New Roman" w:hAnsi="Times New Roman" w:cs="Times New Roman"/>
          <w:sz w:val="28"/>
          <w:szCs w:val="28"/>
        </w:rPr>
        <w:t>исторически утверждал</w:t>
      </w:r>
      <w:r w:rsidR="00935EF7">
        <w:rPr>
          <w:rFonts w:ascii="Times New Roman" w:hAnsi="Times New Roman" w:cs="Times New Roman"/>
          <w:sz w:val="28"/>
          <w:szCs w:val="28"/>
        </w:rPr>
        <w:t>и</w:t>
      </w:r>
      <w:r w:rsidR="00935EF7" w:rsidRPr="003F1A1E">
        <w:rPr>
          <w:rFonts w:ascii="Times New Roman" w:hAnsi="Times New Roman" w:cs="Times New Roman"/>
          <w:sz w:val="28"/>
          <w:szCs w:val="28"/>
        </w:rPr>
        <w:t xml:space="preserve"> с</w:t>
      </w:r>
      <w:r w:rsidR="00935EF7">
        <w:rPr>
          <w:rFonts w:ascii="Times New Roman" w:hAnsi="Times New Roman" w:cs="Times New Roman"/>
          <w:sz w:val="28"/>
          <w:szCs w:val="28"/>
        </w:rPr>
        <w:t xml:space="preserve">ебя </w:t>
      </w:r>
      <w:r w:rsidR="00935EF7" w:rsidRPr="003F1A1E">
        <w:rPr>
          <w:rFonts w:ascii="Times New Roman" w:hAnsi="Times New Roman" w:cs="Times New Roman"/>
          <w:sz w:val="28"/>
          <w:szCs w:val="28"/>
        </w:rPr>
        <w:t>целым семейством</w:t>
      </w:r>
      <w:r w:rsidR="00935EF7">
        <w:rPr>
          <w:rFonts w:ascii="Times New Roman" w:hAnsi="Times New Roman" w:cs="Times New Roman"/>
          <w:sz w:val="28"/>
          <w:szCs w:val="28"/>
        </w:rPr>
        <w:t xml:space="preserve"> ударных инструментов: большой (турецкий) барабан, малый барабан,  литавры, тарелки, бубен, треугольник, ксилофон, </w:t>
      </w:r>
      <w:proofErr w:type="spellStart"/>
      <w:r w:rsidR="00935EF7">
        <w:rPr>
          <w:rFonts w:ascii="Times New Roman" w:hAnsi="Times New Roman" w:cs="Times New Roman"/>
          <w:sz w:val="28"/>
          <w:szCs w:val="28"/>
        </w:rPr>
        <w:t>бонги</w:t>
      </w:r>
      <w:proofErr w:type="spellEnd"/>
      <w:r w:rsidR="00935EF7">
        <w:rPr>
          <w:rFonts w:ascii="Times New Roman" w:hAnsi="Times New Roman" w:cs="Times New Roman"/>
          <w:sz w:val="28"/>
          <w:szCs w:val="28"/>
        </w:rPr>
        <w:t xml:space="preserve">, кастаньеты, ударная установка и т.д. В наше время ударные инструменты применяются в симфонических, военных, эстрадных  и эстрадно – джазовых  </w:t>
      </w:r>
      <w:proofErr w:type="spellStart"/>
      <w:r w:rsidR="00935EF7">
        <w:rPr>
          <w:rFonts w:ascii="Times New Roman" w:hAnsi="Times New Roman" w:cs="Times New Roman"/>
          <w:sz w:val="28"/>
          <w:szCs w:val="28"/>
        </w:rPr>
        <w:t>оркестрах</w:t>
      </w:r>
      <w:proofErr w:type="gramStart"/>
      <w:r w:rsidR="00935EF7">
        <w:rPr>
          <w:rFonts w:ascii="Times New Roman" w:hAnsi="Times New Roman" w:cs="Times New Roman"/>
          <w:sz w:val="28"/>
          <w:szCs w:val="28"/>
        </w:rPr>
        <w:t>.</w:t>
      </w:r>
      <w:r w:rsidR="00A160BE" w:rsidRPr="00A160BE">
        <w:rPr>
          <w:rFonts w:ascii="Times New Roman" w:hAnsi="Times New Roman" w:cs="Times New Roman"/>
          <w:sz w:val="28"/>
          <w:szCs w:val="28"/>
        </w:rPr>
        <w:t>В</w:t>
      </w:r>
      <w:proofErr w:type="spellEnd"/>
      <w:proofErr w:type="gramEnd"/>
      <w:r w:rsidR="00A160BE" w:rsidRPr="00A160BE">
        <w:rPr>
          <w:rFonts w:ascii="Times New Roman" w:hAnsi="Times New Roman" w:cs="Times New Roman"/>
          <w:sz w:val="28"/>
          <w:szCs w:val="28"/>
        </w:rPr>
        <w:t xml:space="preserve"> Европе очень популярны сольные концерты, собирающие залы любителей ударных инструментов.</w:t>
      </w:r>
    </w:p>
    <w:p w:rsidR="00157818" w:rsidRDefault="00375443" w:rsidP="005B1839">
      <w:pPr>
        <w:jc w:val="both"/>
        <w:rPr>
          <w:rFonts w:ascii="Times New Roman" w:hAnsi="Times New Roman" w:cs="Times New Roman"/>
          <w:sz w:val="28"/>
          <w:szCs w:val="28"/>
        </w:rPr>
      </w:pPr>
      <w:r>
        <w:rPr>
          <w:rFonts w:ascii="Times New Roman" w:hAnsi="Times New Roman" w:cs="Times New Roman"/>
          <w:sz w:val="28"/>
          <w:szCs w:val="28"/>
        </w:rPr>
        <w:t xml:space="preserve">   </w:t>
      </w:r>
      <w:r w:rsidR="00A160BE" w:rsidRPr="00A160BE">
        <w:rPr>
          <w:rFonts w:ascii="Times New Roman" w:hAnsi="Times New Roman" w:cs="Times New Roman"/>
          <w:sz w:val="28"/>
          <w:szCs w:val="28"/>
        </w:rPr>
        <w:t xml:space="preserve">В нашей жизни все подчинено определенному ритму – и наступление времен года, и смена дня и ночи, и биение сердца. Ритм – яркое выразительное средство. Часто именно он определяет </w:t>
      </w:r>
      <w:proofErr w:type="gramStart"/>
      <w:r w:rsidR="00A160BE" w:rsidRPr="00A160BE">
        <w:rPr>
          <w:rFonts w:ascii="Times New Roman" w:hAnsi="Times New Roman" w:cs="Times New Roman"/>
          <w:sz w:val="28"/>
          <w:szCs w:val="28"/>
        </w:rPr>
        <w:t>характер</w:t>
      </w:r>
      <w:proofErr w:type="gramEnd"/>
      <w:r w:rsidR="00A160BE" w:rsidRPr="00A160BE">
        <w:rPr>
          <w:rFonts w:ascii="Times New Roman" w:hAnsi="Times New Roman" w:cs="Times New Roman"/>
          <w:sz w:val="28"/>
          <w:szCs w:val="28"/>
        </w:rPr>
        <w:t xml:space="preserve"> и даже жанр музыки. Благодаря ритму мы можем, например, отличить марш от вальса, мазурку от польки.   Ударные инструменты подчеркивают ритм музыки, придают звучанию оркестра большую силу, а его краскам – большее разнообразие. Иногда они используются с целью звукоподражания, например, для изображения грома, ливня и т.д.</w:t>
      </w:r>
    </w:p>
    <w:p w:rsidR="005B1839" w:rsidRPr="009006C0" w:rsidRDefault="00157818" w:rsidP="005B1839">
      <w:pPr>
        <w:rPr>
          <w:rFonts w:ascii="Times New Roman" w:hAnsi="Times New Roman" w:cs="Times New Roman"/>
          <w:sz w:val="28"/>
          <w:szCs w:val="28"/>
        </w:rPr>
      </w:pPr>
      <w:r>
        <w:rPr>
          <w:rFonts w:ascii="Times New Roman" w:hAnsi="Times New Roman" w:cs="Times New Roman"/>
          <w:sz w:val="28"/>
          <w:szCs w:val="28"/>
        </w:rPr>
        <w:t xml:space="preserve">   </w:t>
      </w:r>
      <w:r w:rsidR="00153E53">
        <w:rPr>
          <w:rFonts w:ascii="Times New Roman" w:hAnsi="Times New Roman" w:cs="Times New Roman"/>
          <w:sz w:val="28"/>
          <w:szCs w:val="28"/>
        </w:rPr>
        <w:t>Понимание важности закладывания грамотных постановочных основ у начинающих барабанщиков отражены в работах педагогов – методистов, таких как В. Егоров, П. Козловский, В. Назаров, В. Быков и другие.</w:t>
      </w:r>
    </w:p>
    <w:p w:rsidR="005B1839" w:rsidRPr="009006C0" w:rsidRDefault="00375443" w:rsidP="005B1839">
      <w:pPr>
        <w:rPr>
          <w:rFonts w:ascii="Times New Roman" w:hAnsi="Times New Roman" w:cs="Times New Roman"/>
          <w:sz w:val="28"/>
          <w:szCs w:val="28"/>
        </w:rPr>
      </w:pPr>
      <w:r>
        <w:rPr>
          <w:rFonts w:ascii="Times New Roman" w:hAnsi="Times New Roman" w:cs="Times New Roman"/>
          <w:b/>
          <w:sz w:val="28"/>
          <w:szCs w:val="28"/>
        </w:rPr>
        <w:t xml:space="preserve">   </w:t>
      </w:r>
      <w:r w:rsidR="005B1839" w:rsidRPr="009006C0">
        <w:rPr>
          <w:rFonts w:ascii="Times New Roman" w:hAnsi="Times New Roman" w:cs="Times New Roman"/>
          <w:b/>
          <w:sz w:val="28"/>
          <w:szCs w:val="28"/>
        </w:rPr>
        <w:t>Цель</w:t>
      </w:r>
      <w:r w:rsidR="00362E29">
        <w:rPr>
          <w:rFonts w:ascii="Times New Roman" w:hAnsi="Times New Roman" w:cs="Times New Roman"/>
          <w:b/>
          <w:sz w:val="28"/>
          <w:szCs w:val="28"/>
        </w:rPr>
        <w:t xml:space="preserve"> </w:t>
      </w:r>
      <w:proofErr w:type="spellStart"/>
      <w:r w:rsidR="00362E29" w:rsidRPr="0028528B">
        <w:rPr>
          <w:rFonts w:ascii="Times New Roman" w:hAnsi="Times New Roman" w:cs="Times New Roman"/>
          <w:sz w:val="28"/>
          <w:szCs w:val="28"/>
        </w:rPr>
        <w:t>у</w:t>
      </w:r>
      <w:r w:rsidR="009006C0" w:rsidRPr="0028528B">
        <w:rPr>
          <w:rFonts w:ascii="Times New Roman" w:hAnsi="Times New Roman" w:cs="Times New Roman"/>
          <w:sz w:val="28"/>
          <w:szCs w:val="28"/>
        </w:rPr>
        <w:t>чебно</w:t>
      </w:r>
      <w:proofErr w:type="spellEnd"/>
      <w:r w:rsidR="009006C0" w:rsidRPr="0028528B">
        <w:rPr>
          <w:rFonts w:ascii="Times New Roman" w:hAnsi="Times New Roman" w:cs="Times New Roman"/>
          <w:sz w:val="28"/>
          <w:szCs w:val="28"/>
        </w:rPr>
        <w:t xml:space="preserve"> – методического пособия</w:t>
      </w:r>
      <w:r w:rsidR="005B1839" w:rsidRPr="0028528B">
        <w:rPr>
          <w:rFonts w:ascii="Times New Roman" w:hAnsi="Times New Roman" w:cs="Times New Roman"/>
          <w:sz w:val="28"/>
          <w:szCs w:val="28"/>
        </w:rPr>
        <w:t>:</w:t>
      </w:r>
      <w:r w:rsidR="005B1839" w:rsidRPr="009006C0">
        <w:rPr>
          <w:rFonts w:ascii="Times New Roman" w:hAnsi="Times New Roman" w:cs="Times New Roman"/>
          <w:sz w:val="28"/>
          <w:szCs w:val="28"/>
        </w:rPr>
        <w:t xml:space="preserve"> популяризация ударных инструментов.  </w:t>
      </w:r>
    </w:p>
    <w:p w:rsidR="005B1839" w:rsidRPr="009006C0" w:rsidRDefault="005B1839" w:rsidP="005B1839">
      <w:pPr>
        <w:rPr>
          <w:rFonts w:ascii="Times New Roman" w:hAnsi="Times New Roman" w:cs="Times New Roman"/>
          <w:b/>
          <w:sz w:val="28"/>
          <w:szCs w:val="28"/>
        </w:rPr>
      </w:pPr>
      <w:r w:rsidRPr="009006C0">
        <w:rPr>
          <w:rFonts w:ascii="Times New Roman" w:hAnsi="Times New Roman" w:cs="Times New Roman"/>
          <w:b/>
          <w:sz w:val="28"/>
          <w:szCs w:val="28"/>
        </w:rPr>
        <w:t xml:space="preserve">   Задачи:</w:t>
      </w:r>
    </w:p>
    <w:p w:rsidR="005B1839" w:rsidRPr="0030260E" w:rsidRDefault="005B1839" w:rsidP="005B1839">
      <w:pPr>
        <w:rPr>
          <w:rFonts w:ascii="Times New Roman" w:hAnsi="Times New Roman" w:cs="Times New Roman"/>
          <w:b/>
          <w:sz w:val="28"/>
          <w:szCs w:val="28"/>
        </w:rPr>
      </w:pPr>
      <w:r w:rsidRPr="0030260E">
        <w:rPr>
          <w:rFonts w:ascii="Times New Roman" w:hAnsi="Times New Roman" w:cs="Times New Roman"/>
          <w:b/>
          <w:sz w:val="28"/>
          <w:szCs w:val="28"/>
        </w:rPr>
        <w:t>Обучающие:</w:t>
      </w:r>
      <w:r w:rsidRPr="0030260E">
        <w:rPr>
          <w:rFonts w:ascii="Times New Roman" w:hAnsi="Times New Roman" w:cs="Times New Roman"/>
          <w:sz w:val="28"/>
          <w:szCs w:val="28"/>
        </w:rPr>
        <w:t xml:space="preserve"> Обучить  методам </w:t>
      </w:r>
      <w:proofErr w:type="spellStart"/>
      <w:r w:rsidRPr="0030260E">
        <w:rPr>
          <w:rFonts w:ascii="Times New Roman" w:hAnsi="Times New Roman" w:cs="Times New Roman"/>
          <w:sz w:val="28"/>
          <w:szCs w:val="28"/>
        </w:rPr>
        <w:t>звукоизвлечения</w:t>
      </w:r>
      <w:proofErr w:type="spellEnd"/>
      <w:r w:rsidRPr="0030260E">
        <w:rPr>
          <w:rFonts w:ascii="Times New Roman" w:hAnsi="Times New Roman" w:cs="Times New Roman"/>
          <w:sz w:val="28"/>
          <w:szCs w:val="28"/>
        </w:rPr>
        <w:t xml:space="preserve"> на ударных инструментах;  обучить приемам игры на ударных инструментах.</w:t>
      </w:r>
    </w:p>
    <w:p w:rsidR="0030260E" w:rsidRDefault="005B1839" w:rsidP="005B1839">
      <w:pPr>
        <w:rPr>
          <w:rFonts w:ascii="Times New Roman" w:hAnsi="Times New Roman" w:cs="Times New Roman"/>
          <w:sz w:val="28"/>
          <w:szCs w:val="28"/>
        </w:rPr>
      </w:pPr>
      <w:r w:rsidRPr="0030260E">
        <w:rPr>
          <w:rFonts w:ascii="Times New Roman" w:hAnsi="Times New Roman" w:cs="Times New Roman"/>
          <w:b/>
          <w:sz w:val="28"/>
          <w:szCs w:val="28"/>
        </w:rPr>
        <w:t xml:space="preserve">Развивающие: </w:t>
      </w:r>
      <w:r w:rsidRPr="0030260E">
        <w:rPr>
          <w:rFonts w:ascii="Times New Roman" w:hAnsi="Times New Roman" w:cs="Times New Roman"/>
          <w:sz w:val="28"/>
          <w:szCs w:val="28"/>
        </w:rPr>
        <w:t xml:space="preserve">Знакомство с историей возникновения ударных инструментов; </w:t>
      </w:r>
    </w:p>
    <w:p w:rsidR="005B1839" w:rsidRDefault="005B1839" w:rsidP="005B1839">
      <w:pPr>
        <w:rPr>
          <w:rFonts w:ascii="Times New Roman" w:hAnsi="Times New Roman" w:cs="Times New Roman"/>
          <w:sz w:val="28"/>
          <w:szCs w:val="28"/>
        </w:rPr>
      </w:pPr>
      <w:r w:rsidRPr="0030260E">
        <w:rPr>
          <w:rFonts w:ascii="Times New Roman" w:hAnsi="Times New Roman" w:cs="Times New Roman"/>
          <w:b/>
          <w:sz w:val="28"/>
          <w:szCs w:val="28"/>
        </w:rPr>
        <w:lastRenderedPageBreak/>
        <w:t>Воспитательные:</w:t>
      </w:r>
      <w:r w:rsidRPr="0030260E">
        <w:rPr>
          <w:rFonts w:ascii="Times New Roman" w:hAnsi="Times New Roman" w:cs="Times New Roman"/>
          <w:sz w:val="28"/>
          <w:szCs w:val="28"/>
        </w:rPr>
        <w:t xml:space="preserve"> Воспитание через познание нового, малоизвестного современным </w:t>
      </w:r>
      <w:r w:rsidR="0082526B">
        <w:rPr>
          <w:rFonts w:ascii="Times New Roman" w:hAnsi="Times New Roman" w:cs="Times New Roman"/>
          <w:sz w:val="28"/>
          <w:szCs w:val="28"/>
        </w:rPr>
        <w:t xml:space="preserve">людям </w:t>
      </w:r>
      <w:r w:rsidRPr="0030260E">
        <w:rPr>
          <w:rFonts w:ascii="Times New Roman" w:hAnsi="Times New Roman" w:cs="Times New Roman"/>
          <w:sz w:val="28"/>
          <w:szCs w:val="28"/>
        </w:rPr>
        <w:t>огромного мира музыкальных инструментов; воспитание заинтересованности в познании нового.</w:t>
      </w:r>
    </w:p>
    <w:p w:rsidR="00320083" w:rsidRDefault="00375443" w:rsidP="005B1839">
      <w:pPr>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320083" w:rsidRPr="007E56CE">
        <w:rPr>
          <w:rFonts w:ascii="Times New Roman" w:hAnsi="Times New Roman" w:cs="Times New Roman"/>
          <w:sz w:val="28"/>
          <w:szCs w:val="28"/>
        </w:rPr>
        <w:t xml:space="preserve">В </w:t>
      </w:r>
      <w:proofErr w:type="spellStart"/>
      <w:r w:rsidR="00320083">
        <w:rPr>
          <w:rFonts w:ascii="Times New Roman" w:hAnsi="Times New Roman" w:cs="Times New Roman"/>
          <w:sz w:val="28"/>
          <w:szCs w:val="28"/>
        </w:rPr>
        <w:t>учебно</w:t>
      </w:r>
      <w:proofErr w:type="spellEnd"/>
      <w:r w:rsidR="00320083">
        <w:rPr>
          <w:rFonts w:ascii="Times New Roman" w:hAnsi="Times New Roman" w:cs="Times New Roman"/>
          <w:sz w:val="28"/>
          <w:szCs w:val="28"/>
        </w:rPr>
        <w:t xml:space="preserve"> – методического пособии мы постараемся раскрыть всю информацию, которая понадобится начинающему музыканту, для изучения ударных инструментов.</w:t>
      </w:r>
      <w:proofErr w:type="gramEnd"/>
      <w:r w:rsidR="00320083">
        <w:rPr>
          <w:rFonts w:ascii="Times New Roman" w:hAnsi="Times New Roman" w:cs="Times New Roman"/>
          <w:sz w:val="28"/>
          <w:szCs w:val="28"/>
        </w:rPr>
        <w:t xml:space="preserve"> В </w:t>
      </w:r>
      <w:proofErr w:type="spellStart"/>
      <w:r w:rsidR="00320083">
        <w:rPr>
          <w:rFonts w:ascii="Times New Roman" w:hAnsi="Times New Roman" w:cs="Times New Roman"/>
          <w:sz w:val="28"/>
          <w:szCs w:val="28"/>
        </w:rPr>
        <w:t>учебно</w:t>
      </w:r>
      <w:proofErr w:type="spellEnd"/>
      <w:r w:rsidR="00320083">
        <w:rPr>
          <w:rFonts w:ascii="Times New Roman" w:hAnsi="Times New Roman" w:cs="Times New Roman"/>
          <w:sz w:val="28"/>
          <w:szCs w:val="28"/>
        </w:rPr>
        <w:t xml:space="preserve"> – методическом пособии «Ударные инструменты для начинающих» вы не встретите ничего такого, чего нельзя было бы применить в повседневной практике барабанщика. </w:t>
      </w:r>
    </w:p>
    <w:p w:rsidR="00C31353" w:rsidRDefault="00375443" w:rsidP="005B1839">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C31353">
        <w:rPr>
          <w:rFonts w:ascii="Times New Roman" w:hAnsi="Times New Roman" w:cs="Times New Roman"/>
          <w:sz w:val="28"/>
          <w:szCs w:val="28"/>
        </w:rPr>
        <w:t>У</w:t>
      </w:r>
      <w:r w:rsidR="00A6224D">
        <w:rPr>
          <w:rFonts w:ascii="Times New Roman" w:hAnsi="Times New Roman" w:cs="Times New Roman"/>
          <w:sz w:val="28"/>
          <w:szCs w:val="28"/>
        </w:rPr>
        <w:t>чебно</w:t>
      </w:r>
      <w:proofErr w:type="spellEnd"/>
      <w:r w:rsidR="00A6224D">
        <w:rPr>
          <w:rFonts w:ascii="Times New Roman" w:hAnsi="Times New Roman" w:cs="Times New Roman"/>
          <w:sz w:val="28"/>
          <w:szCs w:val="28"/>
        </w:rPr>
        <w:t xml:space="preserve"> – методическое пособие </w:t>
      </w:r>
      <w:r w:rsidR="00C31353">
        <w:rPr>
          <w:rFonts w:ascii="Times New Roman" w:hAnsi="Times New Roman" w:cs="Times New Roman"/>
          <w:sz w:val="28"/>
          <w:szCs w:val="28"/>
        </w:rPr>
        <w:t>«Ударные инструменты для начинающих»</w:t>
      </w:r>
      <w:r w:rsidR="00320083">
        <w:rPr>
          <w:rFonts w:ascii="Times New Roman" w:hAnsi="Times New Roman" w:cs="Times New Roman"/>
          <w:sz w:val="28"/>
          <w:szCs w:val="28"/>
        </w:rPr>
        <w:t xml:space="preserve"> состоит из</w:t>
      </w:r>
      <w:r w:rsidR="003C73F2">
        <w:rPr>
          <w:rFonts w:ascii="Times New Roman" w:hAnsi="Times New Roman" w:cs="Times New Roman"/>
          <w:sz w:val="28"/>
          <w:szCs w:val="28"/>
        </w:rPr>
        <w:t>: содержания,</w:t>
      </w:r>
      <w:r w:rsidR="00320083">
        <w:rPr>
          <w:rFonts w:ascii="Times New Roman" w:hAnsi="Times New Roman" w:cs="Times New Roman"/>
          <w:sz w:val="28"/>
          <w:szCs w:val="28"/>
        </w:rPr>
        <w:t xml:space="preserve"> трех глав</w:t>
      </w:r>
      <w:r w:rsidR="003C73F2">
        <w:rPr>
          <w:rFonts w:ascii="Times New Roman" w:hAnsi="Times New Roman" w:cs="Times New Roman"/>
          <w:sz w:val="28"/>
          <w:szCs w:val="28"/>
        </w:rPr>
        <w:t>, заключения, литературы и приложения</w:t>
      </w:r>
      <w:r w:rsidR="00320083">
        <w:rPr>
          <w:rFonts w:ascii="Times New Roman" w:hAnsi="Times New Roman" w:cs="Times New Roman"/>
          <w:sz w:val="28"/>
          <w:szCs w:val="28"/>
        </w:rPr>
        <w:t xml:space="preserve">. В </w:t>
      </w:r>
      <w:r w:rsidR="00320083" w:rsidRPr="004F699A">
        <w:rPr>
          <w:rFonts w:ascii="Times New Roman" w:hAnsi="Times New Roman" w:cs="Times New Roman"/>
          <w:b/>
          <w:sz w:val="28"/>
          <w:szCs w:val="28"/>
        </w:rPr>
        <w:t>первой главе</w:t>
      </w:r>
      <w:r w:rsidR="00320083">
        <w:rPr>
          <w:rFonts w:ascii="Times New Roman" w:hAnsi="Times New Roman" w:cs="Times New Roman"/>
          <w:sz w:val="28"/>
          <w:szCs w:val="28"/>
        </w:rPr>
        <w:t xml:space="preserve"> происходит знакомство с ударной установкой и с основными стилями игры на барабане</w:t>
      </w:r>
      <w:r w:rsidR="0084208E">
        <w:rPr>
          <w:rFonts w:ascii="Times New Roman" w:hAnsi="Times New Roman" w:cs="Times New Roman"/>
          <w:sz w:val="28"/>
          <w:szCs w:val="28"/>
        </w:rPr>
        <w:t xml:space="preserve">, которые применяются в современной музыке. </w:t>
      </w:r>
      <w:r w:rsidR="0084208E" w:rsidRPr="004F699A">
        <w:rPr>
          <w:rFonts w:ascii="Times New Roman" w:hAnsi="Times New Roman" w:cs="Times New Roman"/>
          <w:b/>
          <w:sz w:val="28"/>
          <w:szCs w:val="28"/>
        </w:rPr>
        <w:t>Вторая глава</w:t>
      </w:r>
      <w:r w:rsidR="0084208E">
        <w:rPr>
          <w:rFonts w:ascii="Times New Roman" w:hAnsi="Times New Roman" w:cs="Times New Roman"/>
          <w:sz w:val="28"/>
          <w:szCs w:val="28"/>
        </w:rPr>
        <w:t xml:space="preserve">  - знакомство с основами нотной грамоты. В </w:t>
      </w:r>
      <w:r w:rsidR="0084208E" w:rsidRPr="004F699A">
        <w:rPr>
          <w:rFonts w:ascii="Times New Roman" w:hAnsi="Times New Roman" w:cs="Times New Roman"/>
          <w:b/>
          <w:sz w:val="28"/>
          <w:szCs w:val="28"/>
        </w:rPr>
        <w:t>третьей главе</w:t>
      </w:r>
      <w:r w:rsidR="00BE650D">
        <w:rPr>
          <w:rFonts w:ascii="Times New Roman" w:hAnsi="Times New Roman" w:cs="Times New Roman"/>
          <w:b/>
          <w:sz w:val="28"/>
          <w:szCs w:val="28"/>
        </w:rPr>
        <w:t xml:space="preserve"> </w:t>
      </w:r>
      <w:r w:rsidR="00D63992">
        <w:rPr>
          <w:rFonts w:ascii="Times New Roman" w:hAnsi="Times New Roman" w:cs="Times New Roman"/>
          <w:sz w:val="28"/>
          <w:szCs w:val="28"/>
        </w:rPr>
        <w:t xml:space="preserve">рассматриваются </w:t>
      </w:r>
      <w:r w:rsidR="0084208E">
        <w:rPr>
          <w:rFonts w:ascii="Times New Roman" w:hAnsi="Times New Roman" w:cs="Times New Roman"/>
          <w:sz w:val="28"/>
          <w:szCs w:val="28"/>
        </w:rPr>
        <w:t xml:space="preserve"> многочисленные приемы ударов, дается понятие</w:t>
      </w:r>
      <w:r w:rsidR="00741F3E">
        <w:rPr>
          <w:rFonts w:ascii="Times New Roman" w:hAnsi="Times New Roman" w:cs="Times New Roman"/>
          <w:sz w:val="28"/>
          <w:szCs w:val="28"/>
        </w:rPr>
        <w:t xml:space="preserve"> заготовки.</w:t>
      </w:r>
    </w:p>
    <w:p w:rsidR="00614E02" w:rsidRDefault="00614E02" w:rsidP="005B1839">
      <w:pPr>
        <w:rPr>
          <w:rFonts w:ascii="Times New Roman" w:hAnsi="Times New Roman" w:cs="Times New Roman"/>
          <w:sz w:val="28"/>
          <w:szCs w:val="28"/>
        </w:rPr>
      </w:pPr>
    </w:p>
    <w:p w:rsidR="00AF1967" w:rsidRDefault="00F61E55" w:rsidP="005B1839">
      <w:pPr>
        <w:rPr>
          <w:rFonts w:ascii="Times New Roman" w:hAnsi="Times New Roman" w:cs="Times New Roman"/>
          <w:b/>
          <w:sz w:val="28"/>
          <w:szCs w:val="28"/>
        </w:rPr>
      </w:pPr>
      <w:r>
        <w:rPr>
          <w:rFonts w:ascii="Times New Roman" w:hAnsi="Times New Roman" w:cs="Times New Roman"/>
          <w:b/>
          <w:sz w:val="28"/>
          <w:szCs w:val="28"/>
        </w:rPr>
        <w:t xml:space="preserve">                                                       </w:t>
      </w:r>
      <w:r w:rsidR="00E06643" w:rsidRPr="00E06643">
        <w:rPr>
          <w:rFonts w:ascii="Times New Roman" w:hAnsi="Times New Roman" w:cs="Times New Roman"/>
          <w:b/>
          <w:sz w:val="28"/>
          <w:szCs w:val="28"/>
        </w:rPr>
        <w:t>Первая глава.</w:t>
      </w:r>
    </w:p>
    <w:p w:rsidR="00D155A7" w:rsidRDefault="00F4270D" w:rsidP="005B1839">
      <w:pPr>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700224" behindDoc="0" locked="0" layoutInCell="1" allowOverlap="1">
            <wp:simplePos x="0" y="0"/>
            <wp:positionH relativeFrom="column">
              <wp:posOffset>67945</wp:posOffset>
            </wp:positionH>
            <wp:positionV relativeFrom="paragraph">
              <wp:posOffset>262890</wp:posOffset>
            </wp:positionV>
            <wp:extent cx="2636520" cy="1864995"/>
            <wp:effectExtent l="19050" t="0" r="0" b="0"/>
            <wp:wrapThrough wrapText="bothSides">
              <wp:wrapPolygon edited="0">
                <wp:start x="-156" y="0"/>
                <wp:lineTo x="-156" y="21401"/>
                <wp:lineTo x="21538" y="21401"/>
                <wp:lineTo x="21538" y="0"/>
                <wp:lineTo x="-156" y="0"/>
              </wp:wrapPolygon>
            </wp:wrapThrough>
            <wp:docPr id="7" name="Рисунок 1" descr="G:\метод пособие фото (2)\DSCF1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етод пособие фото (2)\DSCF1069.JPG"/>
                    <pic:cNvPicPr>
                      <a:picLocks noChangeAspect="1" noChangeArrowheads="1"/>
                    </pic:cNvPicPr>
                  </pic:nvPicPr>
                  <pic:blipFill>
                    <a:blip r:embed="rId8" cstate="print"/>
                    <a:srcRect l="2721" t="3185" r="20236"/>
                    <a:stretch>
                      <a:fillRect/>
                    </a:stretch>
                  </pic:blipFill>
                  <pic:spPr bwMode="auto">
                    <a:xfrm>
                      <a:off x="0" y="0"/>
                      <a:ext cx="2636520" cy="1864995"/>
                    </a:xfrm>
                    <a:prstGeom prst="rect">
                      <a:avLst/>
                    </a:prstGeom>
                    <a:noFill/>
                    <a:ln w="9525">
                      <a:noFill/>
                      <a:miter lim="800000"/>
                      <a:headEnd/>
                      <a:tailEnd/>
                    </a:ln>
                  </pic:spPr>
                </pic:pic>
              </a:graphicData>
            </a:graphic>
          </wp:anchor>
        </w:drawing>
      </w:r>
      <w:r w:rsidR="0028528B">
        <w:rPr>
          <w:rFonts w:ascii="Times New Roman" w:hAnsi="Times New Roman" w:cs="Times New Roman"/>
          <w:b/>
          <w:sz w:val="28"/>
          <w:szCs w:val="28"/>
        </w:rPr>
        <w:t xml:space="preserve">   </w:t>
      </w:r>
      <w:r w:rsidR="00487B95" w:rsidRPr="00487B95">
        <w:rPr>
          <w:rFonts w:ascii="Times New Roman" w:hAnsi="Times New Roman" w:cs="Times New Roman"/>
          <w:b/>
          <w:sz w:val="28"/>
          <w:szCs w:val="28"/>
        </w:rPr>
        <w:t>Знакомство с барабаном</w:t>
      </w:r>
      <w:r w:rsidR="00487B95">
        <w:rPr>
          <w:rFonts w:ascii="Times New Roman" w:hAnsi="Times New Roman" w:cs="Times New Roman"/>
          <w:sz w:val="28"/>
          <w:szCs w:val="28"/>
        </w:rPr>
        <w:t xml:space="preserve">. </w:t>
      </w:r>
    </w:p>
    <w:p w:rsidR="006009DF" w:rsidRDefault="00D35699" w:rsidP="005B1839">
      <w:pPr>
        <w:rPr>
          <w:rFonts w:ascii="Times New Roman" w:hAnsi="Times New Roman" w:cs="Times New Roman"/>
          <w:sz w:val="28"/>
          <w:szCs w:val="28"/>
        </w:rPr>
      </w:pPr>
      <w:r>
        <w:rPr>
          <w:rFonts w:ascii="Times New Roman" w:hAnsi="Times New Roman" w:cs="Times New Roman"/>
          <w:sz w:val="28"/>
          <w:szCs w:val="28"/>
        </w:rPr>
        <w:t xml:space="preserve">Человек начал играть на барабане в тот самый день, когда обнаружил, что при ударе палкой по бревну получается приятный для слуха звук, или, по крайней мере, громкий. В отличие от большинства остальных современных музыкальных инструментов, барабан можно встретить во всех частях света. В разных культурах возникали разные барабаны, это зависело от применяемых материалов, от ритмических традиций народа, от того, был ли этот народ кочевым или оседлым (кочевые народы создавали маленькие и легкие барабаны). По всему миру насчитывается множество разных типов барабанов. </w:t>
      </w:r>
      <w:proofErr w:type="gramStart"/>
      <w:r>
        <w:rPr>
          <w:rFonts w:ascii="Times New Roman" w:hAnsi="Times New Roman" w:cs="Times New Roman"/>
          <w:sz w:val="28"/>
          <w:szCs w:val="28"/>
        </w:rPr>
        <w:t xml:space="preserve">Самые известные из традиционных барабанов – это </w:t>
      </w:r>
      <w:proofErr w:type="spellStart"/>
      <w:r>
        <w:rPr>
          <w:rFonts w:ascii="Times New Roman" w:hAnsi="Times New Roman" w:cs="Times New Roman"/>
          <w:sz w:val="28"/>
          <w:szCs w:val="28"/>
        </w:rPr>
        <w:t>конго</w:t>
      </w:r>
      <w:proofErr w:type="spellEnd"/>
      <w:r>
        <w:rPr>
          <w:rFonts w:ascii="Times New Roman" w:hAnsi="Times New Roman" w:cs="Times New Roman"/>
          <w:sz w:val="28"/>
          <w:szCs w:val="28"/>
        </w:rPr>
        <w:t xml:space="preserve">, бочкообразный барабан </w:t>
      </w:r>
      <w:r w:rsidR="006009DF">
        <w:rPr>
          <w:rFonts w:ascii="Times New Roman" w:hAnsi="Times New Roman" w:cs="Times New Roman"/>
          <w:sz w:val="28"/>
          <w:szCs w:val="28"/>
        </w:rPr>
        <w:t xml:space="preserve">из Кубы; </w:t>
      </w:r>
      <w:proofErr w:type="spellStart"/>
      <w:r w:rsidR="006009DF">
        <w:rPr>
          <w:rFonts w:ascii="Times New Roman" w:hAnsi="Times New Roman" w:cs="Times New Roman"/>
          <w:sz w:val="28"/>
          <w:szCs w:val="28"/>
        </w:rPr>
        <w:t>джембе</w:t>
      </w:r>
      <w:proofErr w:type="spellEnd"/>
      <w:r w:rsidR="006009DF">
        <w:rPr>
          <w:rFonts w:ascii="Times New Roman" w:hAnsi="Times New Roman" w:cs="Times New Roman"/>
          <w:sz w:val="28"/>
          <w:szCs w:val="28"/>
        </w:rPr>
        <w:t xml:space="preserve">, барабан в форме бокала из западной Африки; </w:t>
      </w:r>
      <w:proofErr w:type="spellStart"/>
      <w:r w:rsidR="006009DF">
        <w:rPr>
          <w:rFonts w:ascii="Times New Roman" w:hAnsi="Times New Roman" w:cs="Times New Roman"/>
          <w:sz w:val="28"/>
          <w:szCs w:val="28"/>
        </w:rPr>
        <w:t>сурдо</w:t>
      </w:r>
      <w:proofErr w:type="spellEnd"/>
      <w:r w:rsidR="006009DF">
        <w:rPr>
          <w:rFonts w:ascii="Times New Roman" w:hAnsi="Times New Roman" w:cs="Times New Roman"/>
          <w:sz w:val="28"/>
          <w:szCs w:val="28"/>
        </w:rPr>
        <w:t>, басовый барабан из Бразилии, и бубен, барабан на очень мелком корпусе, который встречается у многих народов мира.</w:t>
      </w:r>
      <w:proofErr w:type="gramEnd"/>
    </w:p>
    <w:p w:rsidR="00FC1DB4" w:rsidRDefault="009945FA" w:rsidP="005B1839">
      <w:pPr>
        <w:rPr>
          <w:rFonts w:ascii="Times New Roman" w:hAnsi="Times New Roman" w:cs="Times New Roman"/>
          <w:sz w:val="28"/>
          <w:szCs w:val="28"/>
        </w:rPr>
      </w:pPr>
      <w:r>
        <w:rPr>
          <w:rFonts w:ascii="Times New Roman" w:hAnsi="Times New Roman" w:cs="Times New Roman"/>
          <w:sz w:val="28"/>
          <w:szCs w:val="28"/>
        </w:rPr>
        <w:lastRenderedPageBreak/>
        <w:t>Барабаны принадлежат к семейству мембранофонов.</w:t>
      </w:r>
      <w:r w:rsidR="00080BA8">
        <w:rPr>
          <w:rFonts w:ascii="Times New Roman" w:hAnsi="Times New Roman" w:cs="Times New Roman"/>
          <w:sz w:val="28"/>
          <w:szCs w:val="28"/>
        </w:rPr>
        <w:t xml:space="preserve"> Так называются музыкальные инструменты, звучащим элементом которых является мембрана.</w:t>
      </w:r>
      <w:r w:rsidR="008B46CC">
        <w:rPr>
          <w:rFonts w:ascii="Times New Roman" w:hAnsi="Times New Roman" w:cs="Times New Roman"/>
          <w:sz w:val="28"/>
          <w:szCs w:val="28"/>
        </w:rPr>
        <w:t xml:space="preserve"> Немного упрощая, можно сказать, что звук из барабана извлекается с помощью удара. В англоязычной литературе мембрану чаще всего называют головка, а корпус барабана – оболочкой.</w:t>
      </w:r>
      <w:r w:rsidR="00C1784F">
        <w:rPr>
          <w:rFonts w:ascii="Times New Roman" w:hAnsi="Times New Roman" w:cs="Times New Roman"/>
          <w:sz w:val="28"/>
          <w:szCs w:val="28"/>
        </w:rPr>
        <w:t xml:space="preserve"> Хороший, правильно настроенный барабан может издавать звуки с очень широким динамическим диапазоном, передавать нюансы динамики не хуже чем скрипка. Барабаны бывают самых разных форм и размеров. Чаще всего встречаются </w:t>
      </w:r>
      <w:proofErr w:type="gramStart"/>
      <w:r w:rsidR="00C1784F">
        <w:rPr>
          <w:rFonts w:ascii="Times New Roman" w:hAnsi="Times New Roman" w:cs="Times New Roman"/>
          <w:sz w:val="28"/>
          <w:szCs w:val="28"/>
        </w:rPr>
        <w:t>круглые</w:t>
      </w:r>
      <w:proofErr w:type="gramEnd"/>
      <w:r w:rsidR="00C1784F">
        <w:rPr>
          <w:rFonts w:ascii="Times New Roman" w:hAnsi="Times New Roman" w:cs="Times New Roman"/>
          <w:sz w:val="28"/>
          <w:szCs w:val="28"/>
        </w:rPr>
        <w:t>, хотя бывают и граненые.</w:t>
      </w:r>
      <w:r w:rsidR="00544237">
        <w:rPr>
          <w:rFonts w:ascii="Times New Roman" w:hAnsi="Times New Roman" w:cs="Times New Roman"/>
          <w:sz w:val="28"/>
          <w:szCs w:val="28"/>
        </w:rPr>
        <w:t xml:space="preserve"> Некоторые из них мелкие, другие глубокие. Одни имеют форму цилиндра, другие похожи на бокал или на песочные часы. Одни барабаны предназначены для игры палочками, по другим бьют руками. Однако независимо от формы и размера, все барабаны состоят из трех основных частей: мембраны (пленки, натянутой на корпус), корпуса, арматуры (детали, скрепляющие корпус и мембрану).</w:t>
      </w:r>
    </w:p>
    <w:p w:rsidR="008F7C14" w:rsidRDefault="008F7C14" w:rsidP="005B1839">
      <w:pPr>
        <w:rPr>
          <w:rFonts w:ascii="Times New Roman" w:hAnsi="Times New Roman" w:cs="Times New Roman"/>
          <w:sz w:val="28"/>
          <w:szCs w:val="28"/>
        </w:rPr>
      </w:pPr>
      <w:r>
        <w:rPr>
          <w:rFonts w:ascii="Times New Roman" w:hAnsi="Times New Roman" w:cs="Times New Roman"/>
          <w:sz w:val="28"/>
          <w:szCs w:val="28"/>
        </w:rPr>
        <w:t xml:space="preserve">Арматура барабана может быть самой разной, от простых гвоздей, которыми мембрана прибита к корпусу, до сложного набора ободьев и болтов, с помощью которых можно с высокой точностью регулировать натяжение мембраны. Все эти приспособления выполняют одну и ту же </w:t>
      </w:r>
      <w:r w:rsidR="00474387">
        <w:rPr>
          <w:rFonts w:ascii="Times New Roman" w:hAnsi="Times New Roman" w:cs="Times New Roman"/>
          <w:noProof/>
          <w:sz w:val="28"/>
          <w:szCs w:val="28"/>
        </w:rPr>
        <w:drawing>
          <wp:anchor distT="0" distB="0" distL="114300" distR="114300" simplePos="0" relativeHeight="251701248" behindDoc="0" locked="0" layoutInCell="1" allowOverlap="1">
            <wp:simplePos x="0" y="0"/>
            <wp:positionH relativeFrom="column">
              <wp:posOffset>-40640</wp:posOffset>
            </wp:positionH>
            <wp:positionV relativeFrom="paragraph">
              <wp:posOffset>2540</wp:posOffset>
            </wp:positionV>
            <wp:extent cx="2745105" cy="1966595"/>
            <wp:effectExtent l="19050" t="0" r="0" b="0"/>
            <wp:wrapThrough wrapText="bothSides">
              <wp:wrapPolygon edited="0">
                <wp:start x="-150" y="0"/>
                <wp:lineTo x="-150" y="21342"/>
                <wp:lineTo x="21585" y="21342"/>
                <wp:lineTo x="21585" y="0"/>
                <wp:lineTo x="-150" y="0"/>
              </wp:wrapPolygon>
            </wp:wrapThrough>
            <wp:docPr id="9" name="Рисунок 7" descr="G:\метод пособие фото (2)\DSCF1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метод пособие фото (2)\DSCF1071.JPG"/>
                    <pic:cNvPicPr>
                      <a:picLocks noChangeAspect="1" noChangeArrowheads="1"/>
                    </pic:cNvPicPr>
                  </pic:nvPicPr>
                  <pic:blipFill>
                    <a:blip r:embed="rId9" cstate="print"/>
                    <a:srcRect l="19540" t="8917" r="13492" b="5414"/>
                    <a:stretch>
                      <a:fillRect/>
                    </a:stretch>
                  </pic:blipFill>
                  <pic:spPr bwMode="auto">
                    <a:xfrm>
                      <a:off x="0" y="0"/>
                      <a:ext cx="2745105" cy="1966595"/>
                    </a:xfrm>
                    <a:prstGeom prst="rect">
                      <a:avLst/>
                    </a:prstGeom>
                    <a:noFill/>
                    <a:ln w="9525">
                      <a:noFill/>
                      <a:miter lim="800000"/>
                      <a:headEnd/>
                      <a:tailEnd/>
                    </a:ln>
                  </pic:spPr>
                </pic:pic>
              </a:graphicData>
            </a:graphic>
          </wp:anchor>
        </w:drawing>
      </w:r>
      <w:r>
        <w:rPr>
          <w:rFonts w:ascii="Times New Roman" w:hAnsi="Times New Roman" w:cs="Times New Roman"/>
          <w:sz w:val="28"/>
          <w:szCs w:val="28"/>
        </w:rPr>
        <w:t>задачу – они натягивают мембрану так, чтобы она могла свободно вибрировать на краю корпуса.</w:t>
      </w:r>
    </w:p>
    <w:p w:rsidR="005A4A43" w:rsidRPr="00B67AE0" w:rsidRDefault="0028528B" w:rsidP="005B1839">
      <w:pPr>
        <w:rPr>
          <w:rFonts w:ascii="Times New Roman" w:hAnsi="Times New Roman" w:cs="Times New Roman"/>
          <w:sz w:val="28"/>
          <w:szCs w:val="28"/>
        </w:rPr>
      </w:pPr>
      <w:r>
        <w:rPr>
          <w:rFonts w:ascii="Times New Roman" w:hAnsi="Times New Roman" w:cs="Times New Roman"/>
          <w:b/>
          <w:sz w:val="28"/>
          <w:szCs w:val="28"/>
        </w:rPr>
        <w:t xml:space="preserve">   </w:t>
      </w:r>
      <w:r w:rsidR="00CE4B86">
        <w:rPr>
          <w:rFonts w:ascii="Times New Roman" w:hAnsi="Times New Roman" w:cs="Times New Roman"/>
          <w:b/>
          <w:sz w:val="28"/>
          <w:szCs w:val="28"/>
        </w:rPr>
        <w:t>Как барабаны со</w:t>
      </w:r>
      <w:r w:rsidR="005A4A43" w:rsidRPr="005A4A43">
        <w:rPr>
          <w:rFonts w:ascii="Times New Roman" w:hAnsi="Times New Roman" w:cs="Times New Roman"/>
          <w:b/>
          <w:sz w:val="28"/>
          <w:szCs w:val="28"/>
        </w:rPr>
        <w:t>здают звук.</w:t>
      </w:r>
    </w:p>
    <w:p w:rsidR="000F0197" w:rsidRDefault="00474387" w:rsidP="005B1839">
      <w:pPr>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703296" behindDoc="0" locked="0" layoutInCell="1" allowOverlap="1">
            <wp:simplePos x="0" y="0"/>
            <wp:positionH relativeFrom="column">
              <wp:posOffset>3276600</wp:posOffset>
            </wp:positionH>
            <wp:positionV relativeFrom="paragraph">
              <wp:posOffset>3860800</wp:posOffset>
            </wp:positionV>
            <wp:extent cx="2670810" cy="2019935"/>
            <wp:effectExtent l="19050" t="0" r="0" b="0"/>
            <wp:wrapThrough wrapText="bothSides">
              <wp:wrapPolygon edited="0">
                <wp:start x="-154" y="0"/>
                <wp:lineTo x="-154" y="21390"/>
                <wp:lineTo x="21569" y="21390"/>
                <wp:lineTo x="21569" y="0"/>
                <wp:lineTo x="-154" y="0"/>
              </wp:wrapPolygon>
            </wp:wrapThrough>
            <wp:docPr id="10" name="Рисунок 6" descr="G:\метод пособие фото (2)\DSCF1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метод пособие фото (2)\DSCF1076.JPG"/>
                    <pic:cNvPicPr>
                      <a:picLocks noChangeAspect="1" noChangeArrowheads="1"/>
                    </pic:cNvPicPr>
                  </pic:nvPicPr>
                  <pic:blipFill>
                    <a:blip r:embed="rId10" cstate="print"/>
                    <a:srcRect l="15245" t="5096" r="19344" b="6944"/>
                    <a:stretch>
                      <a:fillRect/>
                    </a:stretch>
                  </pic:blipFill>
                  <pic:spPr bwMode="auto">
                    <a:xfrm>
                      <a:off x="0" y="0"/>
                      <a:ext cx="2670810" cy="2019935"/>
                    </a:xfrm>
                    <a:prstGeom prst="rect">
                      <a:avLst/>
                    </a:prstGeom>
                    <a:noFill/>
                    <a:ln w="9525">
                      <a:noFill/>
                      <a:miter lim="800000"/>
                      <a:headEnd/>
                      <a:tailEnd/>
                    </a:ln>
                  </pic:spPr>
                </pic:pic>
              </a:graphicData>
            </a:graphic>
          </wp:anchor>
        </w:drawing>
      </w:r>
      <w:r w:rsidR="0028528B">
        <w:rPr>
          <w:rFonts w:ascii="Times New Roman" w:hAnsi="Times New Roman" w:cs="Times New Roman"/>
          <w:sz w:val="28"/>
          <w:szCs w:val="28"/>
        </w:rPr>
        <w:t xml:space="preserve">   </w:t>
      </w:r>
      <w:r w:rsidR="000F0197">
        <w:rPr>
          <w:rFonts w:ascii="Times New Roman" w:hAnsi="Times New Roman" w:cs="Times New Roman"/>
          <w:sz w:val="28"/>
          <w:szCs w:val="28"/>
        </w:rPr>
        <w:t xml:space="preserve">Когда вы ударяете по барабану, его мембрана начинает колебаться аналогично тому, как это делает гитарная струна. Подобно тому, как у электрогитары, не включенной в усилитель, звук получается почти неслышным, так и мембрана сама по себе звучит совсем негромко. Для того чтобы </w:t>
      </w:r>
      <w:r w:rsidR="00EC0B38">
        <w:rPr>
          <w:rFonts w:ascii="Times New Roman" w:hAnsi="Times New Roman" w:cs="Times New Roman"/>
          <w:sz w:val="28"/>
          <w:szCs w:val="28"/>
        </w:rPr>
        <w:t>этот звук стал громким, нужен корпус. Он работает аналогично корпусу акустической гитары. Вы ударяете по барабану, мембрана колеблется, звук отражается от стенок корпуса и заставляет его колебаться тоже. После этого звук вылетает из открытой части барабана и возникает замечательная музыка. И все это происходит в течение долей секунды.</w:t>
      </w:r>
      <w:r w:rsidR="004901CE">
        <w:rPr>
          <w:rFonts w:ascii="Times New Roman" w:hAnsi="Times New Roman" w:cs="Times New Roman"/>
          <w:sz w:val="28"/>
          <w:szCs w:val="28"/>
        </w:rPr>
        <w:t xml:space="preserve"> Звук барабана зависит от диаметра </w:t>
      </w:r>
      <w:r w:rsidR="004901CE">
        <w:rPr>
          <w:rFonts w:ascii="Times New Roman" w:hAnsi="Times New Roman" w:cs="Times New Roman"/>
          <w:sz w:val="28"/>
          <w:szCs w:val="28"/>
        </w:rPr>
        <w:lastRenderedPageBreak/>
        <w:t xml:space="preserve">мембраны, от того, как она натянута, от размера и формы корпуса и от его жесткости. Вот почему звуки барабанов бывают такие разные, при </w:t>
      </w:r>
      <w:proofErr w:type="gramStart"/>
      <w:r w:rsidR="004901CE">
        <w:rPr>
          <w:rFonts w:ascii="Times New Roman" w:hAnsi="Times New Roman" w:cs="Times New Roman"/>
          <w:sz w:val="28"/>
          <w:szCs w:val="28"/>
        </w:rPr>
        <w:t>том</w:t>
      </w:r>
      <w:proofErr w:type="gramEnd"/>
      <w:r w:rsidR="004901CE">
        <w:rPr>
          <w:rFonts w:ascii="Times New Roman" w:hAnsi="Times New Roman" w:cs="Times New Roman"/>
          <w:sz w:val="28"/>
          <w:szCs w:val="28"/>
        </w:rPr>
        <w:t xml:space="preserve"> что все  барабаны устроены практически одинаково. От натяжения мембраны зависит высота тона, а от формы, размера и жесткости корпуса</w:t>
      </w:r>
      <w:r w:rsidR="001A2653">
        <w:rPr>
          <w:rFonts w:ascii="Times New Roman" w:hAnsi="Times New Roman" w:cs="Times New Roman"/>
          <w:sz w:val="28"/>
          <w:szCs w:val="28"/>
        </w:rPr>
        <w:t xml:space="preserve"> зависит громкость и тембр звука. Тембр – это </w:t>
      </w:r>
      <w:proofErr w:type="gramStart"/>
      <w:r w:rsidR="001A2653">
        <w:rPr>
          <w:rFonts w:ascii="Times New Roman" w:hAnsi="Times New Roman" w:cs="Times New Roman"/>
          <w:sz w:val="28"/>
          <w:szCs w:val="28"/>
        </w:rPr>
        <w:t>трудно объяснимое</w:t>
      </w:r>
      <w:proofErr w:type="gramEnd"/>
      <w:r w:rsidR="001A2653">
        <w:rPr>
          <w:rFonts w:ascii="Times New Roman" w:hAnsi="Times New Roman" w:cs="Times New Roman"/>
          <w:sz w:val="28"/>
          <w:szCs w:val="28"/>
        </w:rPr>
        <w:t xml:space="preserve"> понятие, это качество звука, если говорить о таких инструментах, как гитара или скрипка. Именно благодаря разнице тембра инструменты звучат по – </w:t>
      </w:r>
      <w:proofErr w:type="gramStart"/>
      <w:r w:rsidR="001A2653">
        <w:rPr>
          <w:rFonts w:ascii="Times New Roman" w:hAnsi="Times New Roman" w:cs="Times New Roman"/>
          <w:sz w:val="28"/>
          <w:szCs w:val="28"/>
        </w:rPr>
        <w:t>разному</w:t>
      </w:r>
      <w:proofErr w:type="gramEnd"/>
      <w:r w:rsidR="001A2653">
        <w:rPr>
          <w:rFonts w:ascii="Times New Roman" w:hAnsi="Times New Roman" w:cs="Times New Roman"/>
          <w:sz w:val="28"/>
          <w:szCs w:val="28"/>
        </w:rPr>
        <w:t xml:space="preserve">. Чем лучше тембр инструмента, тем дороже этот инструмент. Однако это не совсем так, если говорить о барабанах. На данном этапе важно понять, что чем больше диаметр мембраны, тем глубже звук барабана, и чем выше корпус инструмента, тем громче звук. </w:t>
      </w:r>
    </w:p>
    <w:p w:rsidR="00474387" w:rsidRDefault="00474387" w:rsidP="005B1839">
      <w:pPr>
        <w:rPr>
          <w:rFonts w:ascii="Times New Roman" w:hAnsi="Times New Roman" w:cs="Times New Roman"/>
          <w:sz w:val="28"/>
          <w:szCs w:val="28"/>
        </w:rPr>
      </w:pPr>
    </w:p>
    <w:p w:rsidR="00474387" w:rsidRDefault="00474387" w:rsidP="005B1839">
      <w:pPr>
        <w:rPr>
          <w:rFonts w:ascii="Times New Roman" w:hAnsi="Times New Roman" w:cs="Times New Roman"/>
          <w:sz w:val="28"/>
          <w:szCs w:val="28"/>
        </w:rPr>
      </w:pPr>
    </w:p>
    <w:p w:rsidR="0035425B" w:rsidRDefault="0035425B" w:rsidP="005B1839">
      <w:pPr>
        <w:rPr>
          <w:rFonts w:ascii="Times New Roman" w:hAnsi="Times New Roman" w:cs="Times New Roman"/>
          <w:b/>
          <w:sz w:val="28"/>
          <w:szCs w:val="28"/>
        </w:rPr>
      </w:pPr>
      <w:r w:rsidRPr="0035425B">
        <w:rPr>
          <w:rFonts w:ascii="Times New Roman" w:hAnsi="Times New Roman" w:cs="Times New Roman"/>
          <w:b/>
          <w:sz w:val="28"/>
          <w:szCs w:val="28"/>
        </w:rPr>
        <w:t>Игра палочками.</w:t>
      </w:r>
    </w:p>
    <w:p w:rsidR="00474387" w:rsidRDefault="00474387" w:rsidP="005B1839">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7392" behindDoc="0" locked="0" layoutInCell="1" allowOverlap="1">
            <wp:simplePos x="0" y="0"/>
            <wp:positionH relativeFrom="column">
              <wp:posOffset>3435985</wp:posOffset>
            </wp:positionH>
            <wp:positionV relativeFrom="paragraph">
              <wp:posOffset>2670810</wp:posOffset>
            </wp:positionV>
            <wp:extent cx="2574925" cy="1913255"/>
            <wp:effectExtent l="19050" t="0" r="0" b="0"/>
            <wp:wrapThrough wrapText="bothSides">
              <wp:wrapPolygon edited="0">
                <wp:start x="-160" y="0"/>
                <wp:lineTo x="-160" y="21292"/>
                <wp:lineTo x="21573" y="21292"/>
                <wp:lineTo x="21573" y="0"/>
                <wp:lineTo x="-160" y="0"/>
              </wp:wrapPolygon>
            </wp:wrapThrough>
            <wp:docPr id="12" name="Рисунок 5" descr="G:\метод пособие фото (2)\DSCF1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метод пособие фото (2)\DSCF1074.JPG"/>
                    <pic:cNvPicPr>
                      <a:picLocks noChangeAspect="1" noChangeArrowheads="1"/>
                    </pic:cNvPicPr>
                  </pic:nvPicPr>
                  <pic:blipFill>
                    <a:blip r:embed="rId11" cstate="print"/>
                    <a:srcRect l="27233" t="9554" r="15368" b="14331"/>
                    <a:stretch>
                      <a:fillRect/>
                    </a:stretch>
                  </pic:blipFill>
                  <pic:spPr bwMode="auto">
                    <a:xfrm>
                      <a:off x="0" y="0"/>
                      <a:ext cx="2574925" cy="191325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05344" behindDoc="0" locked="0" layoutInCell="1" allowOverlap="1">
            <wp:simplePos x="0" y="0"/>
            <wp:positionH relativeFrom="column">
              <wp:posOffset>22860</wp:posOffset>
            </wp:positionH>
            <wp:positionV relativeFrom="paragraph">
              <wp:posOffset>76835</wp:posOffset>
            </wp:positionV>
            <wp:extent cx="2553970" cy="1955800"/>
            <wp:effectExtent l="19050" t="0" r="0" b="0"/>
            <wp:wrapThrough wrapText="bothSides">
              <wp:wrapPolygon edited="0">
                <wp:start x="-161" y="0"/>
                <wp:lineTo x="-161" y="21460"/>
                <wp:lineTo x="21589" y="21460"/>
                <wp:lineTo x="21589" y="0"/>
                <wp:lineTo x="-161" y="0"/>
              </wp:wrapPolygon>
            </wp:wrapThrough>
            <wp:docPr id="11" name="Рисунок 4" descr="G:\метод пособие фото (2)\DSCF107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метод пособие фото (2)\DSCF1072 - копия.JPG"/>
                    <pic:cNvPicPr>
                      <a:picLocks noChangeAspect="1" noChangeArrowheads="1"/>
                    </pic:cNvPicPr>
                  </pic:nvPicPr>
                  <pic:blipFill>
                    <a:blip r:embed="rId12" cstate="print"/>
                    <a:srcRect l="33316" t="10828" r="10391" b="12420"/>
                    <a:stretch>
                      <a:fillRect/>
                    </a:stretch>
                  </pic:blipFill>
                  <pic:spPr bwMode="auto">
                    <a:xfrm>
                      <a:off x="0" y="0"/>
                      <a:ext cx="2553970" cy="1955800"/>
                    </a:xfrm>
                    <a:prstGeom prst="rect">
                      <a:avLst/>
                    </a:prstGeom>
                    <a:noFill/>
                    <a:ln w="9525">
                      <a:noFill/>
                      <a:miter lim="800000"/>
                      <a:headEnd/>
                      <a:tailEnd/>
                    </a:ln>
                  </pic:spPr>
                </pic:pic>
              </a:graphicData>
            </a:graphic>
          </wp:anchor>
        </w:drawing>
      </w:r>
      <w:r w:rsidR="0035425B" w:rsidRPr="0035425B">
        <w:rPr>
          <w:rFonts w:ascii="Times New Roman" w:hAnsi="Times New Roman" w:cs="Times New Roman"/>
          <w:sz w:val="28"/>
          <w:szCs w:val="28"/>
        </w:rPr>
        <w:t xml:space="preserve">   Всем </w:t>
      </w:r>
      <w:r w:rsidR="0035425B">
        <w:rPr>
          <w:rFonts w:ascii="Times New Roman" w:hAnsi="Times New Roman" w:cs="Times New Roman"/>
          <w:sz w:val="28"/>
          <w:szCs w:val="28"/>
        </w:rPr>
        <w:t xml:space="preserve">известная барабанная </w:t>
      </w:r>
      <w:r w:rsidR="002070AB">
        <w:rPr>
          <w:rFonts w:ascii="Times New Roman" w:hAnsi="Times New Roman" w:cs="Times New Roman"/>
          <w:sz w:val="28"/>
          <w:szCs w:val="28"/>
        </w:rPr>
        <w:t xml:space="preserve">палочка применяется для игры на ударной установке. Такая палочка имеет в длину от 16 до 17 дюймов и в диаметре от ¾ до 1 дюйма. Обычно палочка утончается к концу, сходя на конус, и на самом конце имеет каплеобразное утолщение, которым и наносится удар. Иногда этот конец делается из пластика, хотя чаще бывает деревянным. </w:t>
      </w:r>
      <w:r w:rsidR="009943E9">
        <w:rPr>
          <w:rFonts w:ascii="Times New Roman" w:hAnsi="Times New Roman" w:cs="Times New Roman"/>
          <w:sz w:val="28"/>
          <w:szCs w:val="28"/>
        </w:rPr>
        <w:t xml:space="preserve">Палочки с пластиковым концом создают более яркий, резкий звук. </w:t>
      </w:r>
    </w:p>
    <w:p w:rsidR="00474387" w:rsidRDefault="009943E9" w:rsidP="005B1839">
      <w:pPr>
        <w:rPr>
          <w:rFonts w:ascii="Times New Roman" w:hAnsi="Times New Roman" w:cs="Times New Roman"/>
          <w:b/>
          <w:sz w:val="28"/>
          <w:szCs w:val="28"/>
        </w:rPr>
      </w:pPr>
      <w:r>
        <w:rPr>
          <w:rFonts w:ascii="Times New Roman" w:hAnsi="Times New Roman" w:cs="Times New Roman"/>
          <w:sz w:val="28"/>
          <w:szCs w:val="28"/>
        </w:rPr>
        <w:t xml:space="preserve">Существует много разных типов палочек для игры на традиционных барабанах. Некоторые из них обернуты войлоком или шерстью, некоторые представляют собой простую палку без утолщений, бывают палочки изогнутые, бывают с колотушками на обоих концах. </w:t>
      </w:r>
    </w:p>
    <w:p w:rsidR="0035425B" w:rsidRDefault="009943E9" w:rsidP="005B1839">
      <w:pPr>
        <w:rPr>
          <w:rFonts w:ascii="Times New Roman" w:hAnsi="Times New Roman" w:cs="Times New Roman"/>
          <w:sz w:val="28"/>
          <w:szCs w:val="28"/>
        </w:rPr>
      </w:pPr>
      <w:r>
        <w:rPr>
          <w:rFonts w:ascii="Times New Roman" w:hAnsi="Times New Roman" w:cs="Times New Roman"/>
          <w:sz w:val="28"/>
          <w:szCs w:val="28"/>
        </w:rPr>
        <w:t xml:space="preserve">В мире насчитывается огромное количество разных типов барабанов, столько же существует и способов игры на них. На одних барабанах играют руками, на других характерный звук </w:t>
      </w:r>
      <w:r>
        <w:rPr>
          <w:rFonts w:ascii="Times New Roman" w:hAnsi="Times New Roman" w:cs="Times New Roman"/>
          <w:sz w:val="28"/>
          <w:szCs w:val="28"/>
        </w:rPr>
        <w:lastRenderedPageBreak/>
        <w:t xml:space="preserve">получают с помощью палочки. Есть барабаны, на которых применяют оба этих </w:t>
      </w:r>
      <w:r w:rsidR="00E570C1">
        <w:rPr>
          <w:rFonts w:ascii="Times New Roman" w:hAnsi="Times New Roman" w:cs="Times New Roman"/>
          <w:sz w:val="28"/>
          <w:szCs w:val="28"/>
        </w:rPr>
        <w:t>способа игры.</w:t>
      </w:r>
    </w:p>
    <w:p w:rsidR="0001633F" w:rsidRDefault="0001633F" w:rsidP="005B1839">
      <w:pPr>
        <w:rPr>
          <w:rFonts w:ascii="Times New Roman" w:hAnsi="Times New Roman" w:cs="Times New Roman"/>
          <w:b/>
          <w:sz w:val="28"/>
          <w:szCs w:val="28"/>
        </w:rPr>
      </w:pPr>
      <w:r w:rsidRPr="0001633F">
        <w:rPr>
          <w:rFonts w:ascii="Times New Roman" w:hAnsi="Times New Roman" w:cs="Times New Roman"/>
          <w:b/>
          <w:sz w:val="28"/>
          <w:szCs w:val="28"/>
        </w:rPr>
        <w:t>Игра руками.</w:t>
      </w:r>
    </w:p>
    <w:p w:rsidR="0001633F" w:rsidRDefault="0001633F" w:rsidP="005B1839">
      <w:pPr>
        <w:rPr>
          <w:rFonts w:ascii="Times New Roman" w:hAnsi="Times New Roman" w:cs="Times New Roman"/>
          <w:sz w:val="28"/>
          <w:szCs w:val="28"/>
        </w:rPr>
      </w:pPr>
      <w:r w:rsidRPr="0001633F">
        <w:rPr>
          <w:rFonts w:ascii="Times New Roman" w:hAnsi="Times New Roman" w:cs="Times New Roman"/>
          <w:sz w:val="28"/>
          <w:szCs w:val="28"/>
        </w:rPr>
        <w:t xml:space="preserve">Независимо </w:t>
      </w:r>
      <w:r>
        <w:rPr>
          <w:rFonts w:ascii="Times New Roman" w:hAnsi="Times New Roman" w:cs="Times New Roman"/>
          <w:sz w:val="28"/>
          <w:szCs w:val="28"/>
        </w:rPr>
        <w:t>от формы и размера, палочка при ударе по барабану создает более резкий и громкий звук, чем рука. Но иногда приходится играть руками для получения тонких оттенков.</w:t>
      </w:r>
      <w:r w:rsidR="00D974DA">
        <w:rPr>
          <w:rFonts w:ascii="Times New Roman" w:hAnsi="Times New Roman" w:cs="Times New Roman"/>
          <w:sz w:val="28"/>
          <w:szCs w:val="28"/>
        </w:rPr>
        <w:t xml:space="preserve"> Рукой можно просто шлепнуть по барабану, можно ударить, удары рукой бывают типа шлепок, открытый, </w:t>
      </w:r>
      <w:proofErr w:type="spellStart"/>
      <w:r w:rsidR="00D974DA">
        <w:rPr>
          <w:rFonts w:ascii="Times New Roman" w:hAnsi="Times New Roman" w:cs="Times New Roman"/>
          <w:sz w:val="28"/>
          <w:szCs w:val="28"/>
        </w:rPr>
        <w:t>баслвый</w:t>
      </w:r>
      <w:proofErr w:type="spellEnd"/>
      <w:r w:rsidR="00D974DA">
        <w:rPr>
          <w:rFonts w:ascii="Times New Roman" w:hAnsi="Times New Roman" w:cs="Times New Roman"/>
          <w:sz w:val="28"/>
          <w:szCs w:val="28"/>
        </w:rPr>
        <w:t xml:space="preserve">, приглушенный, кистевой и другие. Ударить можно всей рукой, а </w:t>
      </w:r>
      <w:proofErr w:type="spellStart"/>
      <w:r w:rsidR="00D974DA">
        <w:rPr>
          <w:rFonts w:ascii="Times New Roman" w:hAnsi="Times New Roman" w:cs="Times New Roman"/>
          <w:sz w:val="28"/>
          <w:szCs w:val="28"/>
        </w:rPr>
        <w:t>сожно</w:t>
      </w:r>
      <w:proofErr w:type="spellEnd"/>
      <w:r w:rsidR="00D974DA">
        <w:rPr>
          <w:rFonts w:ascii="Times New Roman" w:hAnsi="Times New Roman" w:cs="Times New Roman"/>
          <w:sz w:val="28"/>
          <w:szCs w:val="28"/>
        </w:rPr>
        <w:t xml:space="preserve"> только кончиками пальцев. С помощью такой изощренной техники барабанщику удается извлечь из своего инструмента практически неограниченное разнообразие звуков.</w:t>
      </w:r>
    </w:p>
    <w:p w:rsidR="00352427" w:rsidRDefault="00352427" w:rsidP="005B1839">
      <w:pPr>
        <w:rPr>
          <w:rFonts w:ascii="Times New Roman" w:hAnsi="Times New Roman" w:cs="Times New Roman"/>
          <w:sz w:val="28"/>
          <w:szCs w:val="28"/>
        </w:rPr>
      </w:pPr>
    </w:p>
    <w:p w:rsidR="00352427" w:rsidRDefault="00352427" w:rsidP="005B1839">
      <w:pPr>
        <w:rPr>
          <w:rFonts w:ascii="Times New Roman" w:hAnsi="Times New Roman" w:cs="Times New Roman"/>
          <w:sz w:val="28"/>
          <w:szCs w:val="28"/>
        </w:rPr>
      </w:pPr>
    </w:p>
    <w:p w:rsidR="005977E9" w:rsidRDefault="00F61E55" w:rsidP="005B1839">
      <w:pPr>
        <w:rPr>
          <w:rFonts w:ascii="Times New Roman" w:hAnsi="Times New Roman" w:cs="Times New Roman"/>
          <w:b/>
          <w:sz w:val="28"/>
          <w:szCs w:val="28"/>
        </w:rPr>
      </w:pPr>
      <w:r>
        <w:rPr>
          <w:rFonts w:ascii="Times New Roman" w:hAnsi="Times New Roman" w:cs="Times New Roman"/>
          <w:b/>
          <w:sz w:val="28"/>
          <w:szCs w:val="28"/>
        </w:rPr>
        <w:t xml:space="preserve">   </w:t>
      </w:r>
      <w:r w:rsidR="005977E9" w:rsidRPr="005977E9">
        <w:rPr>
          <w:rFonts w:ascii="Times New Roman" w:hAnsi="Times New Roman" w:cs="Times New Roman"/>
          <w:b/>
          <w:sz w:val="28"/>
          <w:szCs w:val="28"/>
        </w:rPr>
        <w:t>Ударная установка.</w:t>
      </w:r>
    </w:p>
    <w:p w:rsidR="005977E9" w:rsidRDefault="00F61E55" w:rsidP="005B1839">
      <w:pPr>
        <w:rPr>
          <w:rFonts w:ascii="Times New Roman" w:hAnsi="Times New Roman" w:cs="Times New Roman"/>
          <w:sz w:val="28"/>
          <w:szCs w:val="28"/>
        </w:rPr>
      </w:pPr>
      <w:r>
        <w:rPr>
          <w:rFonts w:ascii="Times New Roman" w:hAnsi="Times New Roman" w:cs="Times New Roman"/>
          <w:sz w:val="28"/>
          <w:szCs w:val="28"/>
        </w:rPr>
        <w:t xml:space="preserve">   </w:t>
      </w:r>
      <w:r w:rsidR="005977E9" w:rsidRPr="005977E9">
        <w:rPr>
          <w:rFonts w:ascii="Times New Roman" w:hAnsi="Times New Roman" w:cs="Times New Roman"/>
          <w:sz w:val="28"/>
          <w:szCs w:val="28"/>
        </w:rPr>
        <w:t>Наверное,</w:t>
      </w:r>
      <w:r w:rsidR="005977E9">
        <w:rPr>
          <w:rFonts w:ascii="Times New Roman" w:hAnsi="Times New Roman" w:cs="Times New Roman"/>
          <w:sz w:val="28"/>
          <w:szCs w:val="28"/>
        </w:rPr>
        <w:t xml:space="preserve"> когда – то давно человек играл только на одном барабане. Если нужно было создать больше шума, или, точнее говоря, музыки, тем </w:t>
      </w:r>
      <w:proofErr w:type="gramStart"/>
      <w:r w:rsidR="005977E9">
        <w:rPr>
          <w:rFonts w:ascii="Times New Roman" w:hAnsi="Times New Roman" w:cs="Times New Roman"/>
          <w:sz w:val="28"/>
          <w:szCs w:val="28"/>
        </w:rPr>
        <w:t>более</w:t>
      </w:r>
      <w:proofErr w:type="gramEnd"/>
      <w:r w:rsidR="005977E9">
        <w:rPr>
          <w:rFonts w:ascii="Times New Roman" w:hAnsi="Times New Roman" w:cs="Times New Roman"/>
          <w:sz w:val="28"/>
          <w:szCs w:val="28"/>
        </w:rPr>
        <w:t xml:space="preserve"> если нужно было играть сложный ритм, приходилось задействовать несколько человек с несколькими барабанами. Со временем повышалось мастерство, росли потребности и, наконец, нашелся новатор, который поставил перед собой несколько барабанов и начал </w:t>
      </w:r>
      <w:proofErr w:type="gramStart"/>
      <w:r w:rsidR="005977E9">
        <w:rPr>
          <w:rFonts w:ascii="Times New Roman" w:hAnsi="Times New Roman" w:cs="Times New Roman"/>
          <w:sz w:val="28"/>
          <w:szCs w:val="28"/>
        </w:rPr>
        <w:t>лупить</w:t>
      </w:r>
      <w:proofErr w:type="gramEnd"/>
      <w:r w:rsidR="005977E9">
        <w:rPr>
          <w:rFonts w:ascii="Times New Roman" w:hAnsi="Times New Roman" w:cs="Times New Roman"/>
          <w:sz w:val="28"/>
          <w:szCs w:val="28"/>
        </w:rPr>
        <w:t xml:space="preserve"> в них одновременно. </w:t>
      </w:r>
    </w:p>
    <w:p w:rsidR="00E53D35" w:rsidRDefault="00E53D35" w:rsidP="005B1839">
      <w:pPr>
        <w:rPr>
          <w:rFonts w:ascii="Times New Roman" w:hAnsi="Times New Roman" w:cs="Times New Roman"/>
          <w:sz w:val="28"/>
          <w:szCs w:val="28"/>
        </w:rPr>
      </w:pPr>
      <w:r>
        <w:rPr>
          <w:rFonts w:ascii="Times New Roman" w:hAnsi="Times New Roman" w:cs="Times New Roman"/>
          <w:sz w:val="28"/>
          <w:szCs w:val="28"/>
        </w:rPr>
        <w:t xml:space="preserve">   Архаичная ударная установка состояла из двух или трех барабанов, связанных вместе так, что играть на них мог один человек. Современная ударная установка – это сложное объединение совершенных инструментов, сконструированных так, что один исполнитель может извлекать из них множество разнообразных звуков и выстукивать сложные ритмы, производя немыслимый шум. </w:t>
      </w:r>
    </w:p>
    <w:p w:rsidR="003428B9" w:rsidRDefault="00352427" w:rsidP="005B1839">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9440" behindDoc="0" locked="0" layoutInCell="1" allowOverlap="1">
            <wp:simplePos x="0" y="0"/>
            <wp:positionH relativeFrom="column">
              <wp:posOffset>-104155</wp:posOffset>
            </wp:positionH>
            <wp:positionV relativeFrom="paragraph">
              <wp:posOffset>136540</wp:posOffset>
            </wp:positionV>
            <wp:extent cx="3415267" cy="2923953"/>
            <wp:effectExtent l="19050" t="0" r="0" b="0"/>
            <wp:wrapThrough wrapText="bothSides">
              <wp:wrapPolygon edited="0">
                <wp:start x="-120" y="0"/>
                <wp:lineTo x="-120" y="21391"/>
                <wp:lineTo x="21566" y="21391"/>
                <wp:lineTo x="21566" y="0"/>
                <wp:lineTo x="-120" y="0"/>
              </wp:wrapPolygon>
            </wp:wrapThrough>
            <wp:docPr id="13" name="Рисунок 5" descr="G:\метод_пособие_фото_(2)\DSCF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метод_пособие_фото_(2)\DSCF1001.JPG"/>
                    <pic:cNvPicPr>
                      <a:picLocks noChangeAspect="1" noChangeArrowheads="1"/>
                    </pic:cNvPicPr>
                  </pic:nvPicPr>
                  <pic:blipFill>
                    <a:blip r:embed="rId13" cstate="print"/>
                    <a:srcRect l="20344" t="6019" r="24059" b="9244"/>
                    <a:stretch>
                      <a:fillRect/>
                    </a:stretch>
                  </pic:blipFill>
                  <pic:spPr bwMode="auto">
                    <a:xfrm>
                      <a:off x="0" y="0"/>
                      <a:ext cx="3415267" cy="2923953"/>
                    </a:xfrm>
                    <a:prstGeom prst="rect">
                      <a:avLst/>
                    </a:prstGeom>
                    <a:noFill/>
                    <a:ln w="9525">
                      <a:noFill/>
                      <a:miter lim="800000"/>
                      <a:headEnd/>
                      <a:tailEnd/>
                    </a:ln>
                  </pic:spPr>
                </pic:pic>
              </a:graphicData>
            </a:graphic>
          </wp:anchor>
        </w:drawing>
      </w:r>
      <w:proofErr w:type="gramStart"/>
      <w:r w:rsidR="003428B9">
        <w:rPr>
          <w:rFonts w:ascii="Times New Roman" w:hAnsi="Times New Roman" w:cs="Times New Roman"/>
          <w:sz w:val="28"/>
          <w:szCs w:val="28"/>
        </w:rPr>
        <w:t>Современная</w:t>
      </w:r>
      <w:proofErr w:type="gramEnd"/>
      <w:r w:rsidR="003428B9">
        <w:rPr>
          <w:rFonts w:ascii="Times New Roman" w:hAnsi="Times New Roman" w:cs="Times New Roman"/>
          <w:sz w:val="28"/>
          <w:szCs w:val="28"/>
        </w:rPr>
        <w:t xml:space="preserve"> </w:t>
      </w:r>
      <w:r w:rsidR="003428B9" w:rsidRPr="00C1791E">
        <w:rPr>
          <w:rFonts w:ascii="Times New Roman" w:hAnsi="Times New Roman" w:cs="Times New Roman"/>
          <w:b/>
          <w:sz w:val="28"/>
          <w:szCs w:val="28"/>
        </w:rPr>
        <w:t xml:space="preserve">ударная </w:t>
      </w:r>
      <w:proofErr w:type="spellStart"/>
      <w:r w:rsidR="003428B9" w:rsidRPr="00C1791E">
        <w:rPr>
          <w:rFonts w:ascii="Times New Roman" w:hAnsi="Times New Roman" w:cs="Times New Roman"/>
          <w:b/>
          <w:sz w:val="28"/>
          <w:szCs w:val="28"/>
        </w:rPr>
        <w:t>установкасостоит</w:t>
      </w:r>
      <w:proofErr w:type="spellEnd"/>
      <w:r w:rsidR="003428B9" w:rsidRPr="00C1791E">
        <w:rPr>
          <w:rFonts w:ascii="Times New Roman" w:hAnsi="Times New Roman" w:cs="Times New Roman"/>
          <w:b/>
          <w:sz w:val="28"/>
          <w:szCs w:val="28"/>
        </w:rPr>
        <w:t xml:space="preserve"> из следующих частей:</w:t>
      </w:r>
    </w:p>
    <w:p w:rsidR="003428B9" w:rsidRPr="00B67AE0" w:rsidRDefault="003428B9" w:rsidP="005B1839">
      <w:pPr>
        <w:rPr>
          <w:rFonts w:ascii="Times New Roman" w:hAnsi="Times New Roman" w:cs="Times New Roman"/>
          <w:b/>
          <w:sz w:val="28"/>
          <w:szCs w:val="28"/>
        </w:rPr>
      </w:pPr>
      <w:proofErr w:type="gramStart"/>
      <w:r w:rsidRPr="003428B9">
        <w:rPr>
          <w:rFonts w:ascii="Times New Roman" w:hAnsi="Times New Roman" w:cs="Times New Roman"/>
          <w:b/>
          <w:sz w:val="28"/>
          <w:szCs w:val="28"/>
        </w:rPr>
        <w:t>Большой барабан</w:t>
      </w:r>
      <w:r>
        <w:rPr>
          <w:rFonts w:ascii="Times New Roman" w:hAnsi="Times New Roman" w:cs="Times New Roman"/>
          <w:sz w:val="28"/>
          <w:szCs w:val="28"/>
        </w:rPr>
        <w:t xml:space="preserve"> – обычно расположен на полу, он лежит на боку, повернутый к слушателям одной из мембран, </w:t>
      </w:r>
      <w:r>
        <w:rPr>
          <w:rFonts w:ascii="Times New Roman" w:hAnsi="Times New Roman" w:cs="Times New Roman"/>
          <w:sz w:val="28"/>
          <w:szCs w:val="28"/>
        </w:rPr>
        <w:lastRenderedPageBreak/>
        <w:t>на которой часто написано название ансамбля.</w:t>
      </w:r>
      <w:proofErr w:type="gramEnd"/>
      <w:r>
        <w:rPr>
          <w:rFonts w:ascii="Times New Roman" w:hAnsi="Times New Roman" w:cs="Times New Roman"/>
          <w:sz w:val="28"/>
          <w:szCs w:val="28"/>
        </w:rPr>
        <w:t xml:space="preserve"> Играют на нем, нажимая педаль правой ногой. Его размеры – от 18 до 24 дюймов в диаметре и от 14 до 18 дюймов в толщину. Удары большого барабана – это основа ритма оркестра, его главный пульс, причем, как правило, этот пульс тесно связан с ритмом бас – гитары.</w:t>
      </w:r>
    </w:p>
    <w:p w:rsidR="00E53D35" w:rsidRDefault="003428B9" w:rsidP="005B1839">
      <w:pPr>
        <w:rPr>
          <w:rFonts w:ascii="Times New Roman" w:hAnsi="Times New Roman" w:cs="Times New Roman"/>
          <w:sz w:val="28"/>
          <w:szCs w:val="28"/>
        </w:rPr>
      </w:pPr>
      <w:r w:rsidRPr="009A56F5">
        <w:rPr>
          <w:rFonts w:ascii="Times New Roman" w:hAnsi="Times New Roman" w:cs="Times New Roman"/>
          <w:b/>
          <w:sz w:val="28"/>
          <w:szCs w:val="28"/>
        </w:rPr>
        <w:t>Малый барабан</w:t>
      </w:r>
      <w:r>
        <w:rPr>
          <w:rFonts w:ascii="Times New Roman" w:hAnsi="Times New Roman" w:cs="Times New Roman"/>
          <w:sz w:val="28"/>
          <w:szCs w:val="28"/>
        </w:rPr>
        <w:t xml:space="preserve"> – это относительно тонкий барабан, от 5 до 7 дюймов толщиной и диаметром 14 дюймов. На его нижней мембране натянуты несколько металлических проволок, называемых пружинами. При ударе по верхней мембране пружины слегка дребезжат, производя шипящий звук. Малый барабан создает так называемый </w:t>
      </w:r>
      <w:proofErr w:type="spellStart"/>
      <w:r>
        <w:rPr>
          <w:rFonts w:ascii="Times New Roman" w:hAnsi="Times New Roman" w:cs="Times New Roman"/>
          <w:sz w:val="28"/>
          <w:szCs w:val="28"/>
        </w:rPr>
        <w:t>бэк</w:t>
      </w:r>
      <w:proofErr w:type="spellEnd"/>
      <w:r>
        <w:rPr>
          <w:rFonts w:ascii="Times New Roman" w:hAnsi="Times New Roman" w:cs="Times New Roman"/>
          <w:sz w:val="28"/>
          <w:szCs w:val="28"/>
        </w:rPr>
        <w:t xml:space="preserve"> – бит – ведущий ритм, который хорошо слышен в популярной музыке, это именно тот ритм, который заставляет публику пританцовывать.</w:t>
      </w:r>
    </w:p>
    <w:p w:rsidR="000F1FDF" w:rsidRDefault="000F1FDF" w:rsidP="005B1839">
      <w:pPr>
        <w:rPr>
          <w:rFonts w:ascii="Times New Roman" w:hAnsi="Times New Roman" w:cs="Times New Roman"/>
          <w:sz w:val="28"/>
          <w:szCs w:val="28"/>
        </w:rPr>
      </w:pPr>
      <w:r w:rsidRPr="000F1FDF">
        <w:rPr>
          <w:rFonts w:ascii="Times New Roman" w:hAnsi="Times New Roman" w:cs="Times New Roman"/>
          <w:b/>
          <w:sz w:val="28"/>
          <w:szCs w:val="28"/>
        </w:rPr>
        <w:t>Том – том</w:t>
      </w:r>
      <w:r>
        <w:rPr>
          <w:rFonts w:ascii="Times New Roman" w:hAnsi="Times New Roman" w:cs="Times New Roman"/>
          <w:sz w:val="28"/>
          <w:szCs w:val="28"/>
        </w:rPr>
        <w:t xml:space="preserve"> – это высокий барабан, от 9 до 18 дюймов в диаметре. Как правило, ударная установка включает два или три том – тома. Есть ударники, которые держат  в своей установке до десятка том – томов. Обычно самый большой том – том стоит на полу на трех ножках, привинченных к его корпусу. Маленькие том – </w:t>
      </w:r>
      <w:proofErr w:type="spellStart"/>
      <w:r>
        <w:rPr>
          <w:rFonts w:ascii="Times New Roman" w:hAnsi="Times New Roman" w:cs="Times New Roman"/>
          <w:sz w:val="28"/>
          <w:szCs w:val="28"/>
        </w:rPr>
        <w:t>томы</w:t>
      </w:r>
      <w:proofErr w:type="spellEnd"/>
      <w:r>
        <w:rPr>
          <w:rFonts w:ascii="Times New Roman" w:hAnsi="Times New Roman" w:cs="Times New Roman"/>
          <w:sz w:val="28"/>
          <w:szCs w:val="28"/>
        </w:rPr>
        <w:t xml:space="preserve"> прикреплены к стойке, которая держится на большом барабане или стоит на полу рядом с ним. Обычно эти барабаны используются для создания брейков – фигур, заполняющих пустые места и создающих переходы. Иногда в некоторых песнях или в их фрагментах том – том подменяет собой малый барабан.</w:t>
      </w:r>
    </w:p>
    <w:p w:rsidR="001766B8" w:rsidRDefault="001766B8" w:rsidP="005B1839">
      <w:pPr>
        <w:rPr>
          <w:rFonts w:ascii="Times New Roman" w:hAnsi="Times New Roman" w:cs="Times New Roman"/>
          <w:sz w:val="28"/>
          <w:szCs w:val="28"/>
        </w:rPr>
      </w:pPr>
      <w:proofErr w:type="spellStart"/>
      <w:r w:rsidRPr="00A5501D">
        <w:rPr>
          <w:rFonts w:ascii="Times New Roman" w:hAnsi="Times New Roman" w:cs="Times New Roman"/>
          <w:b/>
          <w:sz w:val="28"/>
          <w:szCs w:val="28"/>
        </w:rPr>
        <w:t>Хет</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пр</w:t>
      </w:r>
      <w:proofErr w:type="gramEnd"/>
      <w:r>
        <w:rPr>
          <w:rFonts w:ascii="Times New Roman" w:hAnsi="Times New Roman" w:cs="Times New Roman"/>
          <w:sz w:val="28"/>
          <w:szCs w:val="28"/>
        </w:rPr>
        <w:t xml:space="preserve">едставляет собой пару тарелок, смонтированных на стойке, одна выгнутым краем вверх, другая – вниз. Размер от 13 до 15 дюймов в диаметре. У стойки есть педаль, с помощью которой можно свести тарелки вместе (закрыть хетт) или развести их (открыть). </w:t>
      </w:r>
      <w:r w:rsidR="00A5501D">
        <w:rPr>
          <w:rFonts w:ascii="Times New Roman" w:hAnsi="Times New Roman" w:cs="Times New Roman"/>
          <w:sz w:val="28"/>
          <w:szCs w:val="28"/>
        </w:rPr>
        <w:t xml:space="preserve">Левой ногой барабанщик управляет тарелками, открывая и </w:t>
      </w:r>
      <w:proofErr w:type="gramStart"/>
      <w:r w:rsidR="00A5501D">
        <w:rPr>
          <w:rFonts w:ascii="Times New Roman" w:hAnsi="Times New Roman" w:cs="Times New Roman"/>
          <w:sz w:val="28"/>
          <w:szCs w:val="28"/>
        </w:rPr>
        <w:t>закрывая</w:t>
      </w:r>
      <w:proofErr w:type="gramEnd"/>
      <w:r w:rsidR="00A5501D">
        <w:rPr>
          <w:rFonts w:ascii="Times New Roman" w:hAnsi="Times New Roman" w:cs="Times New Roman"/>
          <w:sz w:val="28"/>
          <w:szCs w:val="28"/>
        </w:rPr>
        <w:t xml:space="preserve"> хетт, а рукой стучит по нему палочкой. Закрытый хетт издает короткий щелкающий звук, а открытый – долгий шипящий. </w:t>
      </w:r>
      <w:proofErr w:type="spellStart"/>
      <w:r w:rsidR="00A5501D">
        <w:rPr>
          <w:rFonts w:ascii="Times New Roman" w:hAnsi="Times New Roman" w:cs="Times New Roman"/>
          <w:sz w:val="28"/>
          <w:szCs w:val="28"/>
        </w:rPr>
        <w:t>Хет</w:t>
      </w:r>
      <w:proofErr w:type="spellEnd"/>
      <w:r w:rsidR="00A5501D">
        <w:rPr>
          <w:rFonts w:ascii="Times New Roman" w:hAnsi="Times New Roman" w:cs="Times New Roman"/>
          <w:sz w:val="28"/>
          <w:szCs w:val="28"/>
        </w:rPr>
        <w:t xml:space="preserve"> вместе с большим и малым барабанами создают основной бит.</w:t>
      </w:r>
    </w:p>
    <w:p w:rsidR="00AC6B0A" w:rsidRPr="005977E9" w:rsidRDefault="00AC6B0A" w:rsidP="005B1839">
      <w:pPr>
        <w:rPr>
          <w:rFonts w:ascii="Times New Roman" w:hAnsi="Times New Roman" w:cs="Times New Roman"/>
          <w:sz w:val="28"/>
          <w:szCs w:val="28"/>
        </w:rPr>
      </w:pPr>
      <w:r w:rsidRPr="00AC6B0A">
        <w:rPr>
          <w:rFonts w:ascii="Times New Roman" w:hAnsi="Times New Roman" w:cs="Times New Roman"/>
          <w:b/>
          <w:sz w:val="28"/>
          <w:szCs w:val="28"/>
        </w:rPr>
        <w:t>Ведущая тарелка</w:t>
      </w:r>
      <w:r>
        <w:rPr>
          <w:rFonts w:ascii="Times New Roman" w:hAnsi="Times New Roman" w:cs="Times New Roman"/>
          <w:sz w:val="28"/>
          <w:szCs w:val="28"/>
        </w:rPr>
        <w:t xml:space="preserve"> – это как бы альтернатива </w:t>
      </w:r>
      <w:proofErr w:type="spellStart"/>
      <w:r>
        <w:rPr>
          <w:rFonts w:ascii="Times New Roman" w:hAnsi="Times New Roman" w:cs="Times New Roman"/>
          <w:sz w:val="28"/>
          <w:szCs w:val="28"/>
        </w:rPr>
        <w:t>хету</w:t>
      </w:r>
      <w:proofErr w:type="spellEnd"/>
      <w:r>
        <w:rPr>
          <w:rFonts w:ascii="Times New Roman" w:hAnsi="Times New Roman" w:cs="Times New Roman"/>
          <w:sz w:val="28"/>
          <w:szCs w:val="28"/>
        </w:rPr>
        <w:t>. Ее размер бывает от 16 до 24 дюймов, но чаще всего встречаются тарелки диаметром 20 – 22 дюйма. Ведущая тарелка создает звук, более громкий и полный, чем хетт, на ней чаще всего играют, когда нужно выделить или подчеркнуть некоторое место.</w:t>
      </w:r>
    </w:p>
    <w:p w:rsidR="006D6AE1" w:rsidRDefault="00D164E5" w:rsidP="005B1839">
      <w:pPr>
        <w:rPr>
          <w:rFonts w:ascii="Times New Roman" w:hAnsi="Times New Roman" w:cs="Times New Roman"/>
          <w:sz w:val="28"/>
          <w:szCs w:val="28"/>
        </w:rPr>
      </w:pPr>
      <w:r>
        <w:rPr>
          <w:rFonts w:ascii="Times New Roman" w:hAnsi="Times New Roman" w:cs="Times New Roman"/>
          <w:b/>
          <w:sz w:val="28"/>
          <w:szCs w:val="28"/>
        </w:rPr>
        <w:t xml:space="preserve">Большая тарелка – </w:t>
      </w:r>
      <w:r w:rsidRPr="00D164E5">
        <w:rPr>
          <w:rFonts w:ascii="Times New Roman" w:hAnsi="Times New Roman" w:cs="Times New Roman"/>
          <w:sz w:val="28"/>
          <w:szCs w:val="28"/>
        </w:rPr>
        <w:t>в</w:t>
      </w:r>
      <w:r>
        <w:rPr>
          <w:rFonts w:ascii="Times New Roman" w:hAnsi="Times New Roman" w:cs="Times New Roman"/>
          <w:sz w:val="28"/>
          <w:szCs w:val="28"/>
        </w:rPr>
        <w:t xml:space="preserve"> типичной установке есть несколько таких тарелок, которые используются для акцентировки отдельных частей, начала фразы или куплета. Звук этой тарелки подобен взрыву – громкий, долгий и музыкальный. Размер тарелки обычно от 14 до 20 дюймов.</w:t>
      </w:r>
    </w:p>
    <w:p w:rsidR="0001633F" w:rsidRDefault="006D6AE1" w:rsidP="005B1839">
      <w:pPr>
        <w:rPr>
          <w:rFonts w:ascii="Times New Roman" w:hAnsi="Times New Roman" w:cs="Times New Roman"/>
          <w:sz w:val="28"/>
          <w:szCs w:val="28"/>
        </w:rPr>
      </w:pPr>
      <w:r w:rsidRPr="007171D8">
        <w:rPr>
          <w:rFonts w:ascii="Times New Roman" w:hAnsi="Times New Roman" w:cs="Times New Roman"/>
          <w:b/>
          <w:sz w:val="28"/>
          <w:szCs w:val="28"/>
        </w:rPr>
        <w:lastRenderedPageBreak/>
        <w:t>Малая тарелка</w:t>
      </w:r>
      <w:r>
        <w:rPr>
          <w:rFonts w:ascii="Times New Roman" w:hAnsi="Times New Roman" w:cs="Times New Roman"/>
          <w:sz w:val="28"/>
          <w:szCs w:val="28"/>
        </w:rPr>
        <w:t xml:space="preserve"> – используется не только для акцентировки, ее звук напоминает всплеск, он немного мягче</w:t>
      </w:r>
      <w:r w:rsidR="007171D8">
        <w:rPr>
          <w:rFonts w:ascii="Times New Roman" w:hAnsi="Times New Roman" w:cs="Times New Roman"/>
          <w:sz w:val="28"/>
          <w:szCs w:val="28"/>
        </w:rPr>
        <w:t xml:space="preserve">, чем </w:t>
      </w:r>
      <w:proofErr w:type="gramStart"/>
      <w:r w:rsidR="007171D8">
        <w:rPr>
          <w:rFonts w:ascii="Times New Roman" w:hAnsi="Times New Roman" w:cs="Times New Roman"/>
          <w:sz w:val="28"/>
          <w:szCs w:val="28"/>
        </w:rPr>
        <w:t>у</w:t>
      </w:r>
      <w:proofErr w:type="gramEnd"/>
      <w:r w:rsidR="007171D8">
        <w:rPr>
          <w:rFonts w:ascii="Times New Roman" w:hAnsi="Times New Roman" w:cs="Times New Roman"/>
          <w:sz w:val="28"/>
          <w:szCs w:val="28"/>
        </w:rPr>
        <w:t xml:space="preserve"> предыдущей, и тише. Можно сказать, что это смягченная версия большой тарелки. Размер от 8 до 14 дюймов.</w:t>
      </w:r>
    </w:p>
    <w:p w:rsidR="00B51071" w:rsidRDefault="00B51071" w:rsidP="005B1839">
      <w:pPr>
        <w:rPr>
          <w:rFonts w:ascii="Times New Roman" w:hAnsi="Times New Roman" w:cs="Times New Roman"/>
          <w:sz w:val="28"/>
          <w:szCs w:val="28"/>
        </w:rPr>
      </w:pPr>
      <w:r w:rsidRPr="00B51071">
        <w:rPr>
          <w:rFonts w:ascii="Times New Roman" w:hAnsi="Times New Roman" w:cs="Times New Roman"/>
          <w:b/>
          <w:sz w:val="28"/>
          <w:szCs w:val="28"/>
        </w:rPr>
        <w:t>Китайские тарелки</w:t>
      </w:r>
      <w:r>
        <w:rPr>
          <w:rFonts w:ascii="Times New Roman" w:hAnsi="Times New Roman" w:cs="Times New Roman"/>
          <w:sz w:val="28"/>
          <w:szCs w:val="28"/>
        </w:rPr>
        <w:t xml:space="preserve"> – тарелки, создающие акцент, стали популярными в последние десять лет. Их звук более грубый, чем у большой и малой тарелок, напоминает звяканье канистры или что – то в этом роде. Размер – от 12 до 20 дюймов, края, в отличие от остальных тарелок, загнуты вверх, поэтому многие неопытные музыканты монтируют их вверх ногами. </w:t>
      </w:r>
    </w:p>
    <w:p w:rsidR="001C3710" w:rsidRDefault="001C3710" w:rsidP="005B1839">
      <w:pPr>
        <w:rPr>
          <w:rFonts w:ascii="Times New Roman" w:hAnsi="Times New Roman" w:cs="Times New Roman"/>
          <w:sz w:val="28"/>
          <w:szCs w:val="28"/>
        </w:rPr>
      </w:pPr>
      <w:r w:rsidRPr="001C3710">
        <w:rPr>
          <w:rFonts w:ascii="Times New Roman" w:hAnsi="Times New Roman" w:cs="Times New Roman"/>
          <w:b/>
          <w:sz w:val="28"/>
          <w:szCs w:val="28"/>
        </w:rPr>
        <w:t xml:space="preserve">   </w:t>
      </w:r>
      <w:proofErr w:type="gramStart"/>
      <w:r w:rsidRPr="001C3710">
        <w:rPr>
          <w:rFonts w:ascii="Times New Roman" w:hAnsi="Times New Roman" w:cs="Times New Roman"/>
          <w:b/>
          <w:sz w:val="28"/>
          <w:szCs w:val="28"/>
        </w:rPr>
        <w:t>Гонги</w:t>
      </w:r>
      <w:r>
        <w:rPr>
          <w:rFonts w:ascii="Times New Roman" w:hAnsi="Times New Roman" w:cs="Times New Roman"/>
          <w:sz w:val="28"/>
          <w:szCs w:val="28"/>
        </w:rPr>
        <w:t xml:space="preserve"> – эта разновидность тарелок была необходимым дополнением к установке в эпоху рок – фестивалей на стадионах в 70 –е годы, когда громкие и длинные соло на ударных включались в каждый концерт.</w:t>
      </w:r>
      <w:proofErr w:type="gramEnd"/>
      <w:r>
        <w:rPr>
          <w:rFonts w:ascii="Times New Roman" w:hAnsi="Times New Roman" w:cs="Times New Roman"/>
          <w:sz w:val="28"/>
          <w:szCs w:val="28"/>
        </w:rPr>
        <w:t xml:space="preserve"> Гонги бывают самых разных форм и размеров, но, как правило, это большие, до трех футов в диаметре, тарелки с очень громким звуком.</w:t>
      </w:r>
    </w:p>
    <w:p w:rsidR="00B873CE" w:rsidRDefault="00B873CE" w:rsidP="005B1839">
      <w:pPr>
        <w:rPr>
          <w:rFonts w:ascii="Times New Roman" w:hAnsi="Times New Roman" w:cs="Times New Roman"/>
          <w:sz w:val="28"/>
          <w:szCs w:val="28"/>
        </w:rPr>
      </w:pPr>
      <w:r>
        <w:rPr>
          <w:rFonts w:ascii="Times New Roman" w:hAnsi="Times New Roman" w:cs="Times New Roman"/>
          <w:sz w:val="28"/>
          <w:szCs w:val="28"/>
        </w:rPr>
        <w:t xml:space="preserve">   Существует еще множество разновидностей ударных инструментов, </w:t>
      </w:r>
      <w:r w:rsidR="008317F8">
        <w:rPr>
          <w:rFonts w:ascii="Times New Roman" w:hAnsi="Times New Roman" w:cs="Times New Roman"/>
          <w:sz w:val="28"/>
          <w:szCs w:val="28"/>
        </w:rPr>
        <w:t xml:space="preserve">набор которых ограничен только воображением и бюджетом музыканта. </w:t>
      </w:r>
    </w:p>
    <w:p w:rsidR="00EF6F1C" w:rsidRPr="00EF6F1C" w:rsidRDefault="00F61E55" w:rsidP="005B1839">
      <w:pPr>
        <w:rPr>
          <w:rFonts w:ascii="Times New Roman" w:hAnsi="Times New Roman" w:cs="Times New Roman"/>
          <w:b/>
          <w:sz w:val="28"/>
          <w:szCs w:val="28"/>
        </w:rPr>
      </w:pPr>
      <w:r>
        <w:rPr>
          <w:rFonts w:ascii="Times New Roman" w:hAnsi="Times New Roman" w:cs="Times New Roman"/>
          <w:b/>
          <w:sz w:val="28"/>
          <w:szCs w:val="28"/>
        </w:rPr>
        <w:t xml:space="preserve">                                                        </w:t>
      </w:r>
      <w:r w:rsidR="00EF6F1C" w:rsidRPr="00EF6F1C">
        <w:rPr>
          <w:rFonts w:ascii="Times New Roman" w:hAnsi="Times New Roman" w:cs="Times New Roman"/>
          <w:b/>
          <w:sz w:val="28"/>
          <w:szCs w:val="28"/>
        </w:rPr>
        <w:t xml:space="preserve">Вторая глава. </w:t>
      </w:r>
    </w:p>
    <w:p w:rsidR="00EF6F1C" w:rsidRPr="00EF6F1C" w:rsidRDefault="00EF6F1C" w:rsidP="005B1839">
      <w:pPr>
        <w:rPr>
          <w:rFonts w:ascii="Times New Roman" w:hAnsi="Times New Roman" w:cs="Times New Roman"/>
          <w:b/>
          <w:sz w:val="28"/>
          <w:szCs w:val="28"/>
        </w:rPr>
      </w:pPr>
      <w:r w:rsidRPr="00EF6F1C">
        <w:rPr>
          <w:rFonts w:ascii="Times New Roman" w:hAnsi="Times New Roman" w:cs="Times New Roman"/>
          <w:b/>
          <w:sz w:val="28"/>
          <w:szCs w:val="28"/>
        </w:rPr>
        <w:t xml:space="preserve">   Элементы нотной грамоты.</w:t>
      </w:r>
    </w:p>
    <w:p w:rsidR="00EF6F1C" w:rsidRDefault="00EF6F1C" w:rsidP="005B1839">
      <w:pPr>
        <w:rPr>
          <w:rFonts w:ascii="Times New Roman" w:hAnsi="Times New Roman" w:cs="Times New Roman"/>
          <w:sz w:val="28"/>
          <w:szCs w:val="28"/>
        </w:rPr>
      </w:pPr>
      <w:r>
        <w:rPr>
          <w:rFonts w:ascii="Times New Roman" w:hAnsi="Times New Roman" w:cs="Times New Roman"/>
          <w:sz w:val="28"/>
          <w:szCs w:val="28"/>
        </w:rPr>
        <w:t xml:space="preserve">   Уже </w:t>
      </w:r>
      <w:proofErr w:type="gramStart"/>
      <w:r>
        <w:rPr>
          <w:rFonts w:ascii="Times New Roman" w:hAnsi="Times New Roman" w:cs="Times New Roman"/>
          <w:sz w:val="28"/>
          <w:szCs w:val="28"/>
        </w:rPr>
        <w:t>много лет длятся</w:t>
      </w:r>
      <w:proofErr w:type="gramEnd"/>
      <w:r>
        <w:rPr>
          <w:rFonts w:ascii="Times New Roman" w:hAnsi="Times New Roman" w:cs="Times New Roman"/>
          <w:sz w:val="28"/>
          <w:szCs w:val="28"/>
        </w:rPr>
        <w:t xml:space="preserve"> дебаты по поводу того, нужно ли барабанщику уметь читать нотную запись. Можно быть великим барабанщиком, ни разу в жизни не видев нот и не умея отличить нотную бумагу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оберточной. Однако следует признать, что умение читать ноты может открыть перед вами дополнительные возможности. </w:t>
      </w:r>
    </w:p>
    <w:p w:rsidR="00787D23" w:rsidRPr="00B41D39" w:rsidRDefault="00B026C9" w:rsidP="005B1839">
      <w:pPr>
        <w:rPr>
          <w:rFonts w:ascii="Times New Roman" w:hAnsi="Times New Roman" w:cs="Times New Roman"/>
          <w:b/>
          <w:sz w:val="28"/>
          <w:szCs w:val="28"/>
        </w:rPr>
      </w:pPr>
      <w:r>
        <w:rPr>
          <w:rFonts w:ascii="Times New Roman" w:hAnsi="Times New Roman" w:cs="Times New Roman"/>
          <w:noProof/>
          <w:sz w:val="28"/>
          <w:szCs w:val="28"/>
        </w:rPr>
        <w:drawing>
          <wp:anchor distT="0" distB="0" distL="114300" distR="114300" simplePos="0" relativeHeight="251711488" behindDoc="0" locked="0" layoutInCell="1" allowOverlap="1">
            <wp:simplePos x="0" y="0"/>
            <wp:positionH relativeFrom="column">
              <wp:posOffset>22860</wp:posOffset>
            </wp:positionH>
            <wp:positionV relativeFrom="paragraph">
              <wp:posOffset>55245</wp:posOffset>
            </wp:positionV>
            <wp:extent cx="2670810" cy="2540635"/>
            <wp:effectExtent l="19050" t="0" r="0" b="0"/>
            <wp:wrapThrough wrapText="bothSides">
              <wp:wrapPolygon edited="0">
                <wp:start x="-154" y="0"/>
                <wp:lineTo x="-154" y="21379"/>
                <wp:lineTo x="21569" y="21379"/>
                <wp:lineTo x="21569" y="0"/>
                <wp:lineTo x="-154" y="0"/>
              </wp:wrapPolygon>
            </wp:wrapThrough>
            <wp:docPr id="15" name="Рисунок 4" descr="G:\метод_пособие_фото_(2)\DSCF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метод_пособие_фото_(2)\DSCF1002.JPG"/>
                    <pic:cNvPicPr>
                      <a:picLocks noChangeAspect="1" noChangeArrowheads="1"/>
                    </pic:cNvPicPr>
                  </pic:nvPicPr>
                  <pic:blipFill>
                    <a:blip r:embed="rId14" cstate="print"/>
                    <a:srcRect l="19413" t="14108" r="17485"/>
                    <a:stretch>
                      <a:fillRect/>
                    </a:stretch>
                  </pic:blipFill>
                  <pic:spPr bwMode="auto">
                    <a:xfrm>
                      <a:off x="0" y="0"/>
                      <a:ext cx="2670810" cy="2540635"/>
                    </a:xfrm>
                    <a:prstGeom prst="rect">
                      <a:avLst/>
                    </a:prstGeom>
                    <a:noFill/>
                    <a:ln w="9525">
                      <a:noFill/>
                      <a:miter lim="800000"/>
                      <a:headEnd/>
                      <a:tailEnd/>
                    </a:ln>
                  </pic:spPr>
                </pic:pic>
              </a:graphicData>
            </a:graphic>
          </wp:anchor>
        </w:drawing>
      </w:r>
      <w:r w:rsidR="00EF6F1C">
        <w:rPr>
          <w:rFonts w:ascii="Times New Roman" w:hAnsi="Times New Roman" w:cs="Times New Roman"/>
          <w:sz w:val="28"/>
          <w:szCs w:val="28"/>
        </w:rPr>
        <w:t xml:space="preserve">   Попробуем провести аналогию между чтением обычного текста и нотной записи. </w:t>
      </w:r>
      <w:r w:rsidR="00EA7520">
        <w:rPr>
          <w:rFonts w:ascii="Times New Roman" w:hAnsi="Times New Roman" w:cs="Times New Roman"/>
          <w:sz w:val="28"/>
          <w:szCs w:val="28"/>
        </w:rPr>
        <w:t>В простом тексте вы увидите буквы, которые составлены в слова, а те, в свою очередь, в предложения. В музыкальной записи у вас есть ноты и паузы, которые образуют такт. Такты образуют фразы, из которых составлена мелодия песни.</w:t>
      </w:r>
      <w:r w:rsidR="00615DB1">
        <w:rPr>
          <w:rFonts w:ascii="Times New Roman" w:hAnsi="Times New Roman" w:cs="Times New Roman"/>
          <w:sz w:val="28"/>
          <w:szCs w:val="28"/>
        </w:rPr>
        <w:t xml:space="preserve"> Прежде </w:t>
      </w:r>
      <w:proofErr w:type="gramStart"/>
      <w:r w:rsidR="00615DB1">
        <w:rPr>
          <w:rFonts w:ascii="Times New Roman" w:hAnsi="Times New Roman" w:cs="Times New Roman"/>
          <w:sz w:val="28"/>
          <w:szCs w:val="28"/>
        </w:rPr>
        <w:t>всего</w:t>
      </w:r>
      <w:proofErr w:type="gramEnd"/>
      <w:r w:rsidR="00615DB1">
        <w:rPr>
          <w:rFonts w:ascii="Times New Roman" w:hAnsi="Times New Roman" w:cs="Times New Roman"/>
          <w:sz w:val="28"/>
          <w:szCs w:val="28"/>
        </w:rPr>
        <w:t xml:space="preserve"> нужно усвоить, из каких </w:t>
      </w:r>
      <w:r w:rsidR="00787D23">
        <w:rPr>
          <w:rFonts w:ascii="Times New Roman" w:hAnsi="Times New Roman" w:cs="Times New Roman"/>
          <w:sz w:val="28"/>
          <w:szCs w:val="28"/>
        </w:rPr>
        <w:t>элементов состоит нотная запись</w:t>
      </w:r>
      <w:r w:rsidR="00787D23">
        <w:rPr>
          <w:rFonts w:ascii="Times New Roman" w:hAnsi="Times New Roman" w:cs="Times New Roman"/>
          <w:b/>
          <w:sz w:val="28"/>
          <w:szCs w:val="28"/>
        </w:rPr>
        <w:t xml:space="preserve">: </w:t>
      </w:r>
    </w:p>
    <w:p w:rsidR="009B18F6" w:rsidRDefault="009B18F6" w:rsidP="005B1839">
      <w:pPr>
        <w:rPr>
          <w:rFonts w:ascii="Times New Roman" w:hAnsi="Times New Roman" w:cs="Times New Roman"/>
          <w:sz w:val="28"/>
          <w:szCs w:val="28"/>
        </w:rPr>
      </w:pPr>
      <w:r>
        <w:rPr>
          <w:rFonts w:ascii="Times New Roman" w:hAnsi="Times New Roman" w:cs="Times New Roman"/>
          <w:sz w:val="28"/>
          <w:szCs w:val="28"/>
        </w:rPr>
        <w:lastRenderedPageBreak/>
        <w:t>А.</w:t>
      </w:r>
      <w:r w:rsidR="00787D23">
        <w:rPr>
          <w:rFonts w:ascii="Times New Roman" w:hAnsi="Times New Roman" w:cs="Times New Roman"/>
          <w:sz w:val="28"/>
          <w:szCs w:val="28"/>
        </w:rPr>
        <w:t xml:space="preserve"> Нотоносец                         Ж. Динамика                           Н. Лига</w:t>
      </w:r>
    </w:p>
    <w:p w:rsidR="00787D23" w:rsidRDefault="00787D23" w:rsidP="005B1839">
      <w:pPr>
        <w:rPr>
          <w:rFonts w:ascii="Times New Roman" w:hAnsi="Times New Roman" w:cs="Times New Roman"/>
          <w:sz w:val="28"/>
          <w:szCs w:val="28"/>
        </w:rPr>
      </w:pPr>
      <w:r>
        <w:rPr>
          <w:rFonts w:ascii="Times New Roman" w:hAnsi="Times New Roman" w:cs="Times New Roman"/>
          <w:sz w:val="28"/>
          <w:szCs w:val="28"/>
        </w:rPr>
        <w:t>Б. Ключ                                  З. Повторение                          О. Форшлаг</w:t>
      </w:r>
    </w:p>
    <w:p w:rsidR="00787D23" w:rsidRDefault="00787D23" w:rsidP="005B1839">
      <w:pPr>
        <w:rPr>
          <w:rFonts w:ascii="Times New Roman" w:hAnsi="Times New Roman" w:cs="Times New Roman"/>
          <w:sz w:val="28"/>
          <w:szCs w:val="28"/>
        </w:rPr>
      </w:pPr>
      <w:r>
        <w:rPr>
          <w:rFonts w:ascii="Times New Roman" w:hAnsi="Times New Roman" w:cs="Times New Roman"/>
          <w:sz w:val="28"/>
          <w:szCs w:val="28"/>
        </w:rPr>
        <w:t>В. Размер                                И. Крещендо                            П. Вольта</w:t>
      </w:r>
    </w:p>
    <w:p w:rsidR="00787D23" w:rsidRDefault="00787D23" w:rsidP="005B1839">
      <w:pPr>
        <w:rPr>
          <w:rFonts w:ascii="Times New Roman" w:hAnsi="Times New Roman" w:cs="Times New Roman"/>
          <w:sz w:val="28"/>
          <w:szCs w:val="28"/>
        </w:rPr>
      </w:pPr>
      <w:r>
        <w:rPr>
          <w:rFonts w:ascii="Times New Roman" w:hAnsi="Times New Roman" w:cs="Times New Roman"/>
          <w:sz w:val="28"/>
          <w:szCs w:val="28"/>
        </w:rPr>
        <w:t>Г. Размер                                К. Акцент                                  Р. Ноты</w:t>
      </w:r>
    </w:p>
    <w:p w:rsidR="00787D23" w:rsidRDefault="00787D23" w:rsidP="005B1839">
      <w:pPr>
        <w:rPr>
          <w:rFonts w:ascii="Times New Roman" w:hAnsi="Times New Roman" w:cs="Times New Roman"/>
          <w:sz w:val="28"/>
          <w:szCs w:val="28"/>
        </w:rPr>
      </w:pPr>
      <w:r>
        <w:rPr>
          <w:rFonts w:ascii="Times New Roman" w:hAnsi="Times New Roman" w:cs="Times New Roman"/>
          <w:sz w:val="28"/>
          <w:szCs w:val="28"/>
        </w:rPr>
        <w:t>Д. Стиль                                  Л. Черта окончания                 С. Нота с точкой</w:t>
      </w:r>
    </w:p>
    <w:p w:rsidR="008F41AC" w:rsidRDefault="00787D23" w:rsidP="005B1839">
      <w:pPr>
        <w:rPr>
          <w:rFonts w:ascii="Times New Roman" w:hAnsi="Times New Roman" w:cs="Times New Roman"/>
          <w:sz w:val="28"/>
          <w:szCs w:val="28"/>
        </w:rPr>
      </w:pPr>
      <w:r>
        <w:rPr>
          <w:rFonts w:ascii="Times New Roman" w:hAnsi="Times New Roman" w:cs="Times New Roman"/>
          <w:sz w:val="28"/>
          <w:szCs w:val="28"/>
        </w:rPr>
        <w:t>Е. Тактовая черта                   М. Дробь                                   Т. Пауза</w:t>
      </w:r>
    </w:p>
    <w:p w:rsidR="00615DB1" w:rsidRDefault="00615DB1" w:rsidP="005B1839">
      <w:pPr>
        <w:rPr>
          <w:rFonts w:ascii="Times New Roman" w:hAnsi="Times New Roman" w:cs="Times New Roman"/>
          <w:sz w:val="28"/>
          <w:szCs w:val="28"/>
        </w:rPr>
      </w:pPr>
      <w:r w:rsidRPr="00615DB1">
        <w:rPr>
          <w:rFonts w:ascii="Times New Roman" w:hAnsi="Times New Roman" w:cs="Times New Roman"/>
          <w:b/>
          <w:sz w:val="28"/>
          <w:szCs w:val="28"/>
        </w:rPr>
        <w:t>Нотоносец.</w:t>
      </w:r>
      <w:r>
        <w:rPr>
          <w:rFonts w:ascii="Times New Roman" w:hAnsi="Times New Roman" w:cs="Times New Roman"/>
          <w:sz w:val="28"/>
          <w:szCs w:val="28"/>
        </w:rPr>
        <w:t xml:space="preserve"> На этих пяти линейках и в четырех промежутках между ними располагаются все элементы нотной записи, ноты, паузы и прочая информация, необходимая для чтения музыки. В применении к ударным инструментам от того, на какой линейке расположена нота, вы играете на том или ином барабане. </w:t>
      </w:r>
    </w:p>
    <w:p w:rsidR="00615DB1" w:rsidRDefault="00615DB1" w:rsidP="005B1839">
      <w:pPr>
        <w:rPr>
          <w:rFonts w:ascii="Times New Roman" w:hAnsi="Times New Roman" w:cs="Times New Roman"/>
          <w:sz w:val="28"/>
          <w:szCs w:val="28"/>
        </w:rPr>
      </w:pPr>
      <w:r>
        <w:rPr>
          <w:rFonts w:ascii="Times New Roman" w:hAnsi="Times New Roman" w:cs="Times New Roman"/>
          <w:sz w:val="28"/>
          <w:szCs w:val="28"/>
        </w:rPr>
        <w:t xml:space="preserve">При записи ударных не всегда нужны все пять линеек. Часто оказывается достаточно всего одной или двух. </w:t>
      </w:r>
    </w:p>
    <w:p w:rsidR="00875062" w:rsidRDefault="00875062" w:rsidP="005B1839">
      <w:pPr>
        <w:rPr>
          <w:rFonts w:ascii="Times New Roman" w:hAnsi="Times New Roman" w:cs="Times New Roman"/>
          <w:sz w:val="28"/>
          <w:szCs w:val="28"/>
        </w:rPr>
      </w:pPr>
      <w:r w:rsidRPr="00D96C80">
        <w:rPr>
          <w:rFonts w:ascii="Times New Roman" w:hAnsi="Times New Roman" w:cs="Times New Roman"/>
          <w:b/>
          <w:sz w:val="28"/>
          <w:szCs w:val="28"/>
        </w:rPr>
        <w:t xml:space="preserve">   Ключ.</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При записи </w:t>
      </w:r>
      <w:proofErr w:type="spellStart"/>
      <w:r>
        <w:rPr>
          <w:rFonts w:ascii="Times New Roman" w:hAnsi="Times New Roman" w:cs="Times New Roman"/>
          <w:sz w:val="28"/>
          <w:szCs w:val="28"/>
        </w:rPr>
        <w:t>обычноймузыки</w:t>
      </w:r>
      <w:proofErr w:type="spellEnd"/>
      <w:r>
        <w:rPr>
          <w:rFonts w:ascii="Times New Roman" w:hAnsi="Times New Roman" w:cs="Times New Roman"/>
          <w:sz w:val="28"/>
          <w:szCs w:val="28"/>
        </w:rPr>
        <w:t xml:space="preserve"> ключ указывает начало отсчета нот; вам, скорее всего, знакомы скрипичный и басовый ключи.</w:t>
      </w:r>
      <w:proofErr w:type="gramEnd"/>
      <w:r>
        <w:rPr>
          <w:rFonts w:ascii="Times New Roman" w:hAnsi="Times New Roman" w:cs="Times New Roman"/>
          <w:sz w:val="28"/>
          <w:szCs w:val="28"/>
        </w:rPr>
        <w:t xml:space="preserve"> В записи ударных инструментов применяется свой, особы</w:t>
      </w:r>
      <w:r w:rsidR="00D96C80">
        <w:rPr>
          <w:rFonts w:ascii="Times New Roman" w:hAnsi="Times New Roman" w:cs="Times New Roman"/>
          <w:sz w:val="28"/>
          <w:szCs w:val="28"/>
        </w:rPr>
        <w:t>й ключ, показывающий, что высота нот не имеет значения. При этом часто на листе указывается, какому барабану или другому инструменту соответствует та или иная линейка.</w:t>
      </w:r>
    </w:p>
    <w:p w:rsidR="001E03DC" w:rsidRDefault="001E03DC" w:rsidP="005B1839">
      <w:pPr>
        <w:rPr>
          <w:rFonts w:ascii="Times New Roman" w:hAnsi="Times New Roman" w:cs="Times New Roman"/>
          <w:sz w:val="28"/>
          <w:szCs w:val="28"/>
        </w:rPr>
      </w:pPr>
      <w:r w:rsidRPr="001E03DC">
        <w:rPr>
          <w:rFonts w:ascii="Times New Roman" w:hAnsi="Times New Roman" w:cs="Times New Roman"/>
          <w:b/>
          <w:sz w:val="28"/>
          <w:szCs w:val="28"/>
        </w:rPr>
        <w:t>Размер.</w:t>
      </w:r>
      <w:r>
        <w:rPr>
          <w:rFonts w:ascii="Times New Roman" w:hAnsi="Times New Roman" w:cs="Times New Roman"/>
          <w:sz w:val="28"/>
          <w:szCs w:val="28"/>
        </w:rPr>
        <w:t xml:space="preserve"> Это самый важный знак. Он говорит о том, как трактовать ноты. Верхняя цифра говорит о том, сколько долей содержится в такте. Нижняя цифра указывает, какая нота, вернее, какая длительность соответствует одной доле.</w:t>
      </w:r>
    </w:p>
    <w:p w:rsidR="00257B23" w:rsidRDefault="00257B23" w:rsidP="005B1839">
      <w:pPr>
        <w:rPr>
          <w:rFonts w:ascii="Times New Roman" w:hAnsi="Times New Roman" w:cs="Times New Roman"/>
          <w:sz w:val="28"/>
          <w:szCs w:val="28"/>
        </w:rPr>
      </w:pPr>
      <w:r w:rsidRPr="00257B23">
        <w:rPr>
          <w:rFonts w:ascii="Times New Roman" w:hAnsi="Times New Roman" w:cs="Times New Roman"/>
          <w:b/>
          <w:sz w:val="28"/>
          <w:szCs w:val="28"/>
        </w:rPr>
        <w:t>Отметка темпа.</w:t>
      </w:r>
      <w:r>
        <w:rPr>
          <w:rFonts w:ascii="Times New Roman" w:hAnsi="Times New Roman" w:cs="Times New Roman"/>
          <w:sz w:val="28"/>
          <w:szCs w:val="28"/>
        </w:rPr>
        <w:t xml:space="preserve"> Этот знак устанавливает скорость, или темп игры по отношению к метроному.</w:t>
      </w:r>
    </w:p>
    <w:p w:rsidR="00257B23" w:rsidRDefault="00257B23" w:rsidP="005B1839">
      <w:pPr>
        <w:rPr>
          <w:rFonts w:ascii="Times New Roman" w:hAnsi="Times New Roman" w:cs="Times New Roman"/>
          <w:sz w:val="28"/>
          <w:szCs w:val="28"/>
        </w:rPr>
      </w:pPr>
      <w:r w:rsidRPr="00257B23">
        <w:rPr>
          <w:rFonts w:ascii="Times New Roman" w:hAnsi="Times New Roman" w:cs="Times New Roman"/>
          <w:b/>
          <w:sz w:val="28"/>
          <w:szCs w:val="28"/>
        </w:rPr>
        <w:t>Указание стиля</w:t>
      </w:r>
      <w:r>
        <w:rPr>
          <w:rFonts w:ascii="Times New Roman" w:hAnsi="Times New Roman" w:cs="Times New Roman"/>
          <w:sz w:val="28"/>
          <w:szCs w:val="28"/>
        </w:rPr>
        <w:t xml:space="preserve">. Это словесное описание стиля, или чувства пьесы. В зависимости от желания композитора, это указание может присутствовать, а может отсутствовать в нотах. </w:t>
      </w:r>
    </w:p>
    <w:p w:rsidR="00B94A98" w:rsidRDefault="00B94A98" w:rsidP="005B1839">
      <w:pPr>
        <w:rPr>
          <w:rFonts w:ascii="Times New Roman" w:hAnsi="Times New Roman" w:cs="Times New Roman"/>
          <w:sz w:val="28"/>
          <w:szCs w:val="28"/>
        </w:rPr>
      </w:pPr>
      <w:r w:rsidRPr="00353BC9">
        <w:rPr>
          <w:rFonts w:ascii="Times New Roman" w:hAnsi="Times New Roman" w:cs="Times New Roman"/>
          <w:b/>
          <w:sz w:val="28"/>
          <w:szCs w:val="28"/>
        </w:rPr>
        <w:t>Тактовая черта.</w:t>
      </w:r>
      <w:r>
        <w:rPr>
          <w:rFonts w:ascii="Times New Roman" w:hAnsi="Times New Roman" w:cs="Times New Roman"/>
          <w:sz w:val="28"/>
          <w:szCs w:val="28"/>
        </w:rPr>
        <w:t xml:space="preserve"> Тактовая черта разделяет два такта. Такт представляет собой группу нот, суммарная длительность которых равна размеру пьесы. </w:t>
      </w:r>
    </w:p>
    <w:p w:rsidR="00B94A98" w:rsidRDefault="00B94A98" w:rsidP="005B1839">
      <w:pPr>
        <w:rPr>
          <w:rFonts w:ascii="Times New Roman" w:hAnsi="Times New Roman" w:cs="Times New Roman"/>
          <w:sz w:val="28"/>
          <w:szCs w:val="28"/>
        </w:rPr>
      </w:pPr>
      <w:r w:rsidRPr="00353BC9">
        <w:rPr>
          <w:rFonts w:ascii="Times New Roman" w:hAnsi="Times New Roman" w:cs="Times New Roman"/>
          <w:b/>
          <w:sz w:val="28"/>
          <w:szCs w:val="28"/>
        </w:rPr>
        <w:t>Обозначение динамики</w:t>
      </w:r>
      <w:r>
        <w:rPr>
          <w:rFonts w:ascii="Times New Roman" w:hAnsi="Times New Roman" w:cs="Times New Roman"/>
          <w:sz w:val="28"/>
          <w:szCs w:val="28"/>
        </w:rPr>
        <w:t xml:space="preserve"> – говорит о том, как громко или тихо нужно играть мелодию. </w:t>
      </w:r>
    </w:p>
    <w:p w:rsidR="00353BC9" w:rsidRPr="00353BC9" w:rsidRDefault="00353BC9" w:rsidP="005B1839">
      <w:pPr>
        <w:rPr>
          <w:rFonts w:ascii="Times New Roman" w:hAnsi="Times New Roman" w:cs="Times New Roman"/>
          <w:sz w:val="28"/>
          <w:szCs w:val="28"/>
        </w:rPr>
      </w:pPr>
      <w:r w:rsidRPr="00353BC9">
        <w:rPr>
          <w:rFonts w:ascii="Times New Roman" w:hAnsi="Times New Roman" w:cs="Times New Roman"/>
          <w:b/>
          <w:sz w:val="28"/>
          <w:szCs w:val="28"/>
          <w:lang w:val="en-US"/>
        </w:rPr>
        <w:lastRenderedPageBreak/>
        <w:t>pp</w:t>
      </w:r>
      <w:r w:rsidRPr="00353BC9">
        <w:rPr>
          <w:rFonts w:ascii="Times New Roman" w:hAnsi="Times New Roman" w:cs="Times New Roman"/>
          <w:sz w:val="28"/>
          <w:szCs w:val="28"/>
        </w:rPr>
        <w:t>-</w:t>
      </w:r>
      <w:proofErr w:type="gramStart"/>
      <w:r>
        <w:rPr>
          <w:rFonts w:ascii="Times New Roman" w:hAnsi="Times New Roman" w:cs="Times New Roman"/>
          <w:sz w:val="28"/>
          <w:szCs w:val="28"/>
          <w:lang w:val="en-US"/>
        </w:rPr>
        <w:t>pianissimo</w:t>
      </w:r>
      <w:r w:rsidRPr="00353BC9">
        <w:rPr>
          <w:rFonts w:ascii="Times New Roman" w:hAnsi="Times New Roman" w:cs="Times New Roman"/>
          <w:sz w:val="28"/>
          <w:szCs w:val="28"/>
        </w:rPr>
        <w:t xml:space="preserve">  (</w:t>
      </w:r>
      <w:proofErr w:type="spellStart"/>
      <w:proofErr w:type="gramEnd"/>
      <w:r>
        <w:rPr>
          <w:rFonts w:ascii="Times New Roman" w:hAnsi="Times New Roman" w:cs="Times New Roman"/>
          <w:sz w:val="28"/>
          <w:szCs w:val="28"/>
        </w:rPr>
        <w:t>оченьтихо</w:t>
      </w:r>
      <w:proofErr w:type="spellEnd"/>
      <w:r w:rsidRPr="00353BC9">
        <w:rPr>
          <w:rFonts w:ascii="Times New Roman" w:hAnsi="Times New Roman" w:cs="Times New Roman"/>
          <w:sz w:val="28"/>
          <w:szCs w:val="28"/>
        </w:rPr>
        <w:t xml:space="preserve">)                     </w:t>
      </w:r>
      <w:r w:rsidRPr="00353BC9">
        <w:rPr>
          <w:rFonts w:ascii="Times New Roman" w:hAnsi="Times New Roman" w:cs="Times New Roman"/>
          <w:b/>
          <w:sz w:val="28"/>
          <w:szCs w:val="28"/>
          <w:lang w:val="en-US"/>
        </w:rPr>
        <w:t>mf</w:t>
      </w:r>
      <w:r w:rsidRPr="00353BC9">
        <w:rPr>
          <w:rFonts w:ascii="Times New Roman" w:hAnsi="Times New Roman" w:cs="Times New Roman"/>
          <w:b/>
          <w:sz w:val="28"/>
          <w:szCs w:val="28"/>
        </w:rPr>
        <w:t>-</w:t>
      </w:r>
      <w:proofErr w:type="spellStart"/>
      <w:r>
        <w:rPr>
          <w:rFonts w:ascii="Times New Roman" w:hAnsi="Times New Roman" w:cs="Times New Roman"/>
          <w:sz w:val="28"/>
          <w:szCs w:val="28"/>
          <w:lang w:val="en-US"/>
        </w:rPr>
        <w:t>mezzoforte</w:t>
      </w:r>
      <w:proofErr w:type="spellEnd"/>
      <w:r>
        <w:rPr>
          <w:rFonts w:ascii="Times New Roman" w:hAnsi="Times New Roman" w:cs="Times New Roman"/>
          <w:sz w:val="28"/>
          <w:szCs w:val="28"/>
        </w:rPr>
        <w:t>(умеренно громко)</w:t>
      </w:r>
    </w:p>
    <w:p w:rsidR="00353BC9" w:rsidRPr="00353BC9" w:rsidRDefault="00353BC9" w:rsidP="005B1839">
      <w:pPr>
        <w:rPr>
          <w:rFonts w:ascii="Times New Roman" w:hAnsi="Times New Roman" w:cs="Times New Roman"/>
          <w:sz w:val="28"/>
          <w:szCs w:val="28"/>
          <w:lang w:val="en-US"/>
        </w:rPr>
      </w:pPr>
      <w:r w:rsidRPr="00353BC9">
        <w:rPr>
          <w:rFonts w:ascii="Times New Roman" w:hAnsi="Times New Roman" w:cs="Times New Roman"/>
          <w:b/>
          <w:sz w:val="28"/>
          <w:szCs w:val="28"/>
          <w:lang w:val="en-US"/>
        </w:rPr>
        <w:t>p</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piano</w:t>
      </w:r>
      <w:r w:rsidRPr="00353BC9">
        <w:rPr>
          <w:rFonts w:ascii="Times New Roman" w:hAnsi="Times New Roman" w:cs="Times New Roman"/>
          <w:sz w:val="28"/>
          <w:szCs w:val="28"/>
          <w:lang w:val="en-US"/>
        </w:rPr>
        <w:t>(</w:t>
      </w:r>
      <w:proofErr w:type="gramEnd"/>
      <w:r>
        <w:rPr>
          <w:rFonts w:ascii="Times New Roman" w:hAnsi="Times New Roman" w:cs="Times New Roman"/>
          <w:sz w:val="28"/>
          <w:szCs w:val="28"/>
        </w:rPr>
        <w:t>тихо</w:t>
      </w:r>
      <w:r w:rsidRPr="00353BC9">
        <w:rPr>
          <w:rFonts w:ascii="Times New Roman" w:hAnsi="Times New Roman" w:cs="Times New Roman"/>
          <w:sz w:val="28"/>
          <w:szCs w:val="28"/>
          <w:lang w:val="en-US"/>
        </w:rPr>
        <w:t>)</w:t>
      </w:r>
      <w:r w:rsidRPr="00353BC9">
        <w:rPr>
          <w:rFonts w:ascii="Times New Roman" w:hAnsi="Times New Roman" w:cs="Times New Roman"/>
          <w:b/>
          <w:sz w:val="28"/>
          <w:szCs w:val="28"/>
          <w:lang w:val="en-US"/>
        </w:rPr>
        <w:t>f</w:t>
      </w:r>
      <w:r>
        <w:rPr>
          <w:rFonts w:ascii="Times New Roman" w:hAnsi="Times New Roman" w:cs="Times New Roman"/>
          <w:sz w:val="28"/>
          <w:szCs w:val="28"/>
          <w:lang w:val="en-US"/>
        </w:rPr>
        <w:t>- forte</w:t>
      </w:r>
      <w:r w:rsidRPr="00353BC9">
        <w:rPr>
          <w:rFonts w:ascii="Times New Roman" w:hAnsi="Times New Roman" w:cs="Times New Roman"/>
          <w:sz w:val="28"/>
          <w:szCs w:val="28"/>
          <w:lang w:val="en-US"/>
        </w:rPr>
        <w:t xml:space="preserve"> (</w:t>
      </w:r>
      <w:r>
        <w:rPr>
          <w:rFonts w:ascii="Times New Roman" w:hAnsi="Times New Roman" w:cs="Times New Roman"/>
          <w:sz w:val="28"/>
          <w:szCs w:val="28"/>
        </w:rPr>
        <w:t>громко</w:t>
      </w:r>
      <w:r w:rsidRPr="00353BC9">
        <w:rPr>
          <w:rFonts w:ascii="Times New Roman" w:hAnsi="Times New Roman" w:cs="Times New Roman"/>
          <w:sz w:val="28"/>
          <w:szCs w:val="28"/>
          <w:lang w:val="en-US"/>
        </w:rPr>
        <w:t>)</w:t>
      </w:r>
    </w:p>
    <w:p w:rsidR="00544B74" w:rsidRPr="0028528B" w:rsidRDefault="00353BC9" w:rsidP="005B1839">
      <w:pPr>
        <w:rPr>
          <w:rFonts w:ascii="Times New Roman" w:hAnsi="Times New Roman" w:cs="Times New Roman"/>
          <w:sz w:val="28"/>
          <w:szCs w:val="28"/>
          <w:lang w:val="en-US"/>
        </w:rPr>
      </w:pPr>
      <w:proofErr w:type="gramStart"/>
      <w:r w:rsidRPr="00353BC9">
        <w:rPr>
          <w:rFonts w:ascii="Times New Roman" w:hAnsi="Times New Roman" w:cs="Times New Roman"/>
          <w:b/>
          <w:sz w:val="28"/>
          <w:szCs w:val="28"/>
          <w:lang w:val="en-US"/>
        </w:rPr>
        <w:t>mp</w:t>
      </w:r>
      <w:proofErr w:type="gramEnd"/>
      <w:r>
        <w:rPr>
          <w:rFonts w:ascii="Times New Roman" w:hAnsi="Times New Roman" w:cs="Times New Roman"/>
          <w:sz w:val="28"/>
          <w:szCs w:val="28"/>
          <w:lang w:val="en-US"/>
        </w:rPr>
        <w:t xml:space="preserve"> – mezzo piano  </w:t>
      </w:r>
      <w:r w:rsidRPr="00353BC9">
        <w:rPr>
          <w:rFonts w:ascii="Times New Roman" w:hAnsi="Times New Roman" w:cs="Times New Roman"/>
          <w:sz w:val="28"/>
          <w:szCs w:val="28"/>
          <w:lang w:val="en-US"/>
        </w:rPr>
        <w:t>(</w:t>
      </w:r>
      <w:proofErr w:type="spellStart"/>
      <w:r>
        <w:rPr>
          <w:rFonts w:ascii="Times New Roman" w:hAnsi="Times New Roman" w:cs="Times New Roman"/>
          <w:sz w:val="28"/>
          <w:szCs w:val="28"/>
        </w:rPr>
        <w:t>умереннотихо</w:t>
      </w:r>
      <w:proofErr w:type="spellEnd"/>
      <w:r w:rsidRPr="00353BC9">
        <w:rPr>
          <w:rFonts w:ascii="Times New Roman" w:hAnsi="Times New Roman" w:cs="Times New Roman"/>
          <w:sz w:val="28"/>
          <w:szCs w:val="28"/>
          <w:lang w:val="en-US"/>
        </w:rPr>
        <w:t>)</w:t>
      </w:r>
      <w:r w:rsidR="00D525E1" w:rsidRPr="00D525E1">
        <w:rPr>
          <w:rFonts w:ascii="Times New Roman" w:hAnsi="Times New Roman" w:cs="Times New Roman"/>
          <w:sz w:val="28"/>
          <w:szCs w:val="28"/>
          <w:lang w:val="en-US"/>
        </w:rPr>
        <w:t xml:space="preserve">        </w:t>
      </w:r>
      <w:r w:rsidRPr="00353BC9">
        <w:rPr>
          <w:rFonts w:ascii="Times New Roman" w:hAnsi="Times New Roman" w:cs="Times New Roman"/>
          <w:b/>
          <w:sz w:val="28"/>
          <w:szCs w:val="28"/>
          <w:lang w:val="en-US"/>
        </w:rPr>
        <w:t>ff</w:t>
      </w:r>
      <w:r>
        <w:rPr>
          <w:rFonts w:ascii="Times New Roman" w:hAnsi="Times New Roman" w:cs="Times New Roman"/>
          <w:sz w:val="28"/>
          <w:szCs w:val="28"/>
          <w:lang w:val="en-US"/>
        </w:rPr>
        <w:t>- fortissimo</w:t>
      </w:r>
      <w:r w:rsidRPr="00353BC9">
        <w:rPr>
          <w:rFonts w:ascii="Times New Roman" w:hAnsi="Times New Roman" w:cs="Times New Roman"/>
          <w:sz w:val="28"/>
          <w:szCs w:val="28"/>
          <w:lang w:val="en-US"/>
        </w:rPr>
        <w:t xml:space="preserve"> (</w:t>
      </w:r>
      <w:r>
        <w:rPr>
          <w:rFonts w:ascii="Times New Roman" w:hAnsi="Times New Roman" w:cs="Times New Roman"/>
          <w:sz w:val="28"/>
          <w:szCs w:val="28"/>
        </w:rPr>
        <w:t>очень</w:t>
      </w:r>
      <w:r w:rsidR="00D525E1" w:rsidRPr="00D525E1">
        <w:rPr>
          <w:rFonts w:ascii="Times New Roman" w:hAnsi="Times New Roman" w:cs="Times New Roman"/>
          <w:sz w:val="28"/>
          <w:szCs w:val="28"/>
          <w:lang w:val="en-US"/>
        </w:rPr>
        <w:t xml:space="preserve"> </w:t>
      </w:r>
      <w:r>
        <w:rPr>
          <w:rFonts w:ascii="Times New Roman" w:hAnsi="Times New Roman" w:cs="Times New Roman"/>
          <w:sz w:val="28"/>
          <w:szCs w:val="28"/>
        </w:rPr>
        <w:t>громко</w:t>
      </w:r>
      <w:r w:rsidRPr="00353BC9">
        <w:rPr>
          <w:rFonts w:ascii="Times New Roman" w:hAnsi="Times New Roman" w:cs="Times New Roman"/>
          <w:sz w:val="28"/>
          <w:szCs w:val="28"/>
          <w:lang w:val="en-US"/>
        </w:rPr>
        <w:t>)</w:t>
      </w:r>
    </w:p>
    <w:p w:rsidR="00544B74" w:rsidRDefault="0068170E" w:rsidP="005B1839">
      <w:pPr>
        <w:rPr>
          <w:rFonts w:ascii="Times New Roman" w:hAnsi="Times New Roman" w:cs="Times New Roman"/>
          <w:sz w:val="28"/>
          <w:szCs w:val="28"/>
        </w:rPr>
      </w:pPr>
      <w:r w:rsidRPr="0068450E">
        <w:rPr>
          <w:rFonts w:ascii="Times New Roman" w:hAnsi="Times New Roman" w:cs="Times New Roman"/>
          <w:b/>
          <w:sz w:val="28"/>
          <w:szCs w:val="28"/>
        </w:rPr>
        <w:t>Знак повторения.</w:t>
      </w:r>
      <w:r>
        <w:rPr>
          <w:rFonts w:ascii="Times New Roman" w:hAnsi="Times New Roman" w:cs="Times New Roman"/>
          <w:sz w:val="28"/>
          <w:szCs w:val="28"/>
        </w:rPr>
        <w:t xml:space="preserve"> Этот знак говорит о том, что нужно повторить предыдущий такт или раздел, заключенный между двойными тактовыми чертами. </w:t>
      </w:r>
    </w:p>
    <w:p w:rsidR="0068170E" w:rsidRDefault="0068170E" w:rsidP="005B1839">
      <w:pPr>
        <w:rPr>
          <w:rFonts w:ascii="Times New Roman" w:hAnsi="Times New Roman" w:cs="Times New Roman"/>
          <w:sz w:val="28"/>
          <w:szCs w:val="28"/>
        </w:rPr>
      </w:pPr>
      <w:r w:rsidRPr="0068450E">
        <w:rPr>
          <w:rFonts w:ascii="Times New Roman" w:hAnsi="Times New Roman" w:cs="Times New Roman"/>
          <w:b/>
          <w:sz w:val="28"/>
          <w:szCs w:val="28"/>
        </w:rPr>
        <w:t>Крещендо.</w:t>
      </w:r>
      <w:r>
        <w:rPr>
          <w:rFonts w:ascii="Times New Roman" w:hAnsi="Times New Roman" w:cs="Times New Roman"/>
          <w:sz w:val="28"/>
          <w:szCs w:val="28"/>
        </w:rPr>
        <w:t xml:space="preserve"> Этот знак говорит о том, что нужно постепенно увеличивать громкость нот. Знак с противоположным значением называется декрещендо. Он указывает на то, что нужно постепенно уменьшать громкость.</w:t>
      </w:r>
    </w:p>
    <w:p w:rsidR="004633B6" w:rsidRDefault="004633B6" w:rsidP="005B1839">
      <w:pPr>
        <w:rPr>
          <w:rFonts w:ascii="Times New Roman" w:hAnsi="Times New Roman" w:cs="Times New Roman"/>
          <w:sz w:val="28"/>
          <w:szCs w:val="28"/>
        </w:rPr>
      </w:pPr>
      <w:r w:rsidRPr="004633B6">
        <w:rPr>
          <w:rFonts w:ascii="Times New Roman" w:hAnsi="Times New Roman" w:cs="Times New Roman"/>
          <w:b/>
          <w:sz w:val="28"/>
          <w:szCs w:val="28"/>
        </w:rPr>
        <w:t xml:space="preserve">Акцент </w:t>
      </w:r>
      <w:r>
        <w:rPr>
          <w:rFonts w:ascii="Times New Roman" w:hAnsi="Times New Roman" w:cs="Times New Roman"/>
          <w:sz w:val="28"/>
          <w:szCs w:val="28"/>
        </w:rPr>
        <w:t>– это еще один динамический знак, который требует сделать акцент на ноте, возле которой он стоит. Нота со знаком акцента должна прозвучать громче, чем соседние ноты.</w:t>
      </w:r>
    </w:p>
    <w:p w:rsidR="00CC539A" w:rsidRDefault="00CC539A" w:rsidP="005B1839">
      <w:pPr>
        <w:rPr>
          <w:rFonts w:ascii="Times New Roman" w:hAnsi="Times New Roman" w:cs="Times New Roman"/>
          <w:sz w:val="28"/>
          <w:szCs w:val="28"/>
        </w:rPr>
      </w:pPr>
      <w:r w:rsidRPr="001B7B21">
        <w:rPr>
          <w:rFonts w:ascii="Times New Roman" w:hAnsi="Times New Roman" w:cs="Times New Roman"/>
          <w:b/>
          <w:sz w:val="28"/>
          <w:szCs w:val="28"/>
        </w:rPr>
        <w:t>Завершающий такт.</w:t>
      </w:r>
      <w:r>
        <w:rPr>
          <w:rFonts w:ascii="Times New Roman" w:hAnsi="Times New Roman" w:cs="Times New Roman"/>
          <w:sz w:val="28"/>
          <w:szCs w:val="28"/>
        </w:rPr>
        <w:t xml:space="preserve"> Эта черта означает, что пьеса закончена.</w:t>
      </w:r>
    </w:p>
    <w:p w:rsidR="00CC539A" w:rsidRDefault="00CC539A" w:rsidP="005B1839">
      <w:pPr>
        <w:rPr>
          <w:rFonts w:ascii="Times New Roman" w:hAnsi="Times New Roman" w:cs="Times New Roman"/>
          <w:sz w:val="28"/>
          <w:szCs w:val="28"/>
        </w:rPr>
      </w:pPr>
      <w:r w:rsidRPr="001B7B21">
        <w:rPr>
          <w:rFonts w:ascii="Times New Roman" w:hAnsi="Times New Roman" w:cs="Times New Roman"/>
          <w:b/>
          <w:sz w:val="28"/>
          <w:szCs w:val="28"/>
        </w:rPr>
        <w:t>Дробь.</w:t>
      </w:r>
      <w:r>
        <w:rPr>
          <w:rFonts w:ascii="Times New Roman" w:hAnsi="Times New Roman" w:cs="Times New Roman"/>
          <w:sz w:val="28"/>
          <w:szCs w:val="28"/>
        </w:rPr>
        <w:t xml:space="preserve"> В записи для других инструментов этот символ называется дробь. Длительность дроби или трели должна быть равна длительности ноты.</w:t>
      </w:r>
    </w:p>
    <w:p w:rsidR="00CC539A" w:rsidRDefault="00CC539A" w:rsidP="005B1839">
      <w:pPr>
        <w:rPr>
          <w:rFonts w:ascii="Times New Roman" w:hAnsi="Times New Roman" w:cs="Times New Roman"/>
          <w:sz w:val="28"/>
          <w:szCs w:val="28"/>
        </w:rPr>
      </w:pPr>
      <w:r w:rsidRPr="001B7B21">
        <w:rPr>
          <w:rFonts w:ascii="Times New Roman" w:hAnsi="Times New Roman" w:cs="Times New Roman"/>
          <w:b/>
          <w:sz w:val="28"/>
          <w:szCs w:val="28"/>
        </w:rPr>
        <w:t>Лига.</w:t>
      </w:r>
      <w:r>
        <w:rPr>
          <w:rFonts w:ascii="Times New Roman" w:hAnsi="Times New Roman" w:cs="Times New Roman"/>
          <w:sz w:val="28"/>
          <w:szCs w:val="28"/>
        </w:rPr>
        <w:t xml:space="preserve"> Этот знак означает, что две ноты связаны вместе. У барабанщиков этот знак используется несколькими способами: </w:t>
      </w:r>
    </w:p>
    <w:p w:rsidR="00CC539A" w:rsidRDefault="00CC539A" w:rsidP="005B1839">
      <w:pPr>
        <w:rPr>
          <w:rFonts w:ascii="Times New Roman" w:hAnsi="Times New Roman" w:cs="Times New Roman"/>
          <w:sz w:val="28"/>
          <w:szCs w:val="28"/>
        </w:rPr>
      </w:pPr>
      <w:r>
        <w:rPr>
          <w:rFonts w:ascii="Times New Roman" w:hAnsi="Times New Roman" w:cs="Times New Roman"/>
          <w:sz w:val="28"/>
          <w:szCs w:val="28"/>
        </w:rPr>
        <w:t xml:space="preserve">- </w:t>
      </w:r>
      <w:r w:rsidRPr="001B7B21">
        <w:rPr>
          <w:rFonts w:ascii="Times New Roman" w:hAnsi="Times New Roman" w:cs="Times New Roman"/>
          <w:b/>
          <w:sz w:val="28"/>
          <w:szCs w:val="28"/>
        </w:rPr>
        <w:t>Н</w:t>
      </w:r>
      <w:proofErr w:type="gramStart"/>
      <w:r w:rsidRPr="001B7B21">
        <w:rPr>
          <w:rFonts w:ascii="Times New Roman" w:hAnsi="Times New Roman" w:cs="Times New Roman"/>
          <w:b/>
          <w:sz w:val="28"/>
          <w:szCs w:val="28"/>
        </w:rPr>
        <w:t>1</w:t>
      </w:r>
      <w:proofErr w:type="gramEnd"/>
      <w:r>
        <w:rPr>
          <w:rFonts w:ascii="Times New Roman" w:hAnsi="Times New Roman" w:cs="Times New Roman"/>
          <w:sz w:val="28"/>
          <w:szCs w:val="28"/>
        </w:rPr>
        <w:t>. Так обозначается лига в записи для большинства инструментов. В данном случае она означает задержку, т.е. вам нужно сыграть только первую из двух нот.</w:t>
      </w:r>
    </w:p>
    <w:p w:rsidR="00CC539A" w:rsidRDefault="00CC539A" w:rsidP="005B1839">
      <w:pPr>
        <w:rPr>
          <w:rFonts w:ascii="Times New Roman" w:hAnsi="Times New Roman" w:cs="Times New Roman"/>
          <w:sz w:val="28"/>
          <w:szCs w:val="28"/>
        </w:rPr>
      </w:pPr>
      <w:r>
        <w:rPr>
          <w:rFonts w:ascii="Times New Roman" w:hAnsi="Times New Roman" w:cs="Times New Roman"/>
          <w:sz w:val="28"/>
          <w:szCs w:val="28"/>
        </w:rPr>
        <w:t xml:space="preserve">- </w:t>
      </w:r>
      <w:r w:rsidRPr="001B7B21">
        <w:rPr>
          <w:rFonts w:ascii="Times New Roman" w:hAnsi="Times New Roman" w:cs="Times New Roman"/>
          <w:b/>
          <w:sz w:val="28"/>
          <w:szCs w:val="28"/>
        </w:rPr>
        <w:t>Н</w:t>
      </w:r>
      <w:proofErr w:type="gramStart"/>
      <w:r w:rsidRPr="001B7B21">
        <w:rPr>
          <w:rFonts w:ascii="Times New Roman" w:hAnsi="Times New Roman" w:cs="Times New Roman"/>
          <w:b/>
          <w:sz w:val="28"/>
          <w:szCs w:val="28"/>
        </w:rPr>
        <w:t>2</w:t>
      </w:r>
      <w:proofErr w:type="gramEnd"/>
      <w:r w:rsidRPr="001B7B21">
        <w:rPr>
          <w:rFonts w:ascii="Times New Roman" w:hAnsi="Times New Roman" w:cs="Times New Roman"/>
          <w:b/>
          <w:sz w:val="28"/>
          <w:szCs w:val="28"/>
        </w:rPr>
        <w:t>.</w:t>
      </w:r>
      <w:r>
        <w:rPr>
          <w:rFonts w:ascii="Times New Roman" w:hAnsi="Times New Roman" w:cs="Times New Roman"/>
          <w:sz w:val="28"/>
          <w:szCs w:val="28"/>
        </w:rPr>
        <w:t xml:space="preserve"> Если лига применена к дроби, то нужно играть эту дробь в течени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всех нот, связанных лигой, и закончить на последней ноте.</w:t>
      </w:r>
    </w:p>
    <w:p w:rsidR="00CC539A" w:rsidRPr="00544B74" w:rsidRDefault="00CC539A" w:rsidP="005B1839">
      <w:pPr>
        <w:rPr>
          <w:rFonts w:ascii="Times New Roman" w:hAnsi="Times New Roman" w:cs="Times New Roman"/>
          <w:sz w:val="28"/>
          <w:szCs w:val="28"/>
        </w:rPr>
      </w:pPr>
      <w:r>
        <w:rPr>
          <w:rFonts w:ascii="Times New Roman" w:hAnsi="Times New Roman" w:cs="Times New Roman"/>
          <w:sz w:val="28"/>
          <w:szCs w:val="28"/>
        </w:rPr>
        <w:t xml:space="preserve">- </w:t>
      </w:r>
      <w:r w:rsidRPr="001B7B21">
        <w:rPr>
          <w:rFonts w:ascii="Times New Roman" w:hAnsi="Times New Roman" w:cs="Times New Roman"/>
          <w:b/>
          <w:sz w:val="28"/>
          <w:szCs w:val="28"/>
        </w:rPr>
        <w:t>Н3</w:t>
      </w:r>
      <w:r>
        <w:rPr>
          <w:rFonts w:ascii="Times New Roman" w:hAnsi="Times New Roman" w:cs="Times New Roman"/>
          <w:sz w:val="28"/>
          <w:szCs w:val="28"/>
        </w:rPr>
        <w:t xml:space="preserve">. </w:t>
      </w:r>
      <w:proofErr w:type="gramStart"/>
      <w:r>
        <w:rPr>
          <w:rFonts w:ascii="Times New Roman" w:hAnsi="Times New Roman" w:cs="Times New Roman"/>
          <w:sz w:val="28"/>
          <w:szCs w:val="28"/>
        </w:rPr>
        <w:t>Если лигой связаны маленькая нота с обычной (это называется форшлаг</w:t>
      </w:r>
      <w:r w:rsidR="001B7B21">
        <w:rPr>
          <w:rFonts w:ascii="Times New Roman" w:hAnsi="Times New Roman" w:cs="Times New Roman"/>
          <w:sz w:val="28"/>
          <w:szCs w:val="28"/>
        </w:rPr>
        <w:t>), то обе ноты играются почти одновременно.</w:t>
      </w:r>
      <w:proofErr w:type="gramEnd"/>
    </w:p>
    <w:p w:rsidR="00373A27" w:rsidRDefault="00373A27" w:rsidP="005B1839">
      <w:pPr>
        <w:rPr>
          <w:rFonts w:ascii="Times New Roman" w:hAnsi="Times New Roman" w:cs="Times New Roman"/>
          <w:sz w:val="28"/>
          <w:szCs w:val="28"/>
        </w:rPr>
      </w:pPr>
      <w:r w:rsidRPr="00373A27">
        <w:rPr>
          <w:rFonts w:ascii="Times New Roman" w:hAnsi="Times New Roman" w:cs="Times New Roman"/>
          <w:b/>
          <w:sz w:val="28"/>
          <w:szCs w:val="28"/>
        </w:rPr>
        <w:t>Форшлаг.</w:t>
      </w:r>
      <w:r>
        <w:rPr>
          <w:rFonts w:ascii="Times New Roman" w:hAnsi="Times New Roman" w:cs="Times New Roman"/>
          <w:sz w:val="28"/>
          <w:szCs w:val="28"/>
        </w:rPr>
        <w:t xml:space="preserve"> Иногда вам может встретиться маленькая нота, связанная лигой с обычной нотой. Это называется форшлаг. Форшлаг представляет собой одну из стандартных фигур (заготовок) барабанщика.</w:t>
      </w:r>
    </w:p>
    <w:p w:rsidR="00615DB1" w:rsidRPr="0068170E" w:rsidRDefault="00373A27" w:rsidP="005B1839">
      <w:pPr>
        <w:rPr>
          <w:rFonts w:ascii="Times New Roman" w:hAnsi="Times New Roman" w:cs="Times New Roman"/>
          <w:sz w:val="28"/>
          <w:szCs w:val="28"/>
        </w:rPr>
      </w:pPr>
      <w:r w:rsidRPr="00373A27">
        <w:rPr>
          <w:rFonts w:ascii="Times New Roman" w:hAnsi="Times New Roman" w:cs="Times New Roman"/>
          <w:b/>
          <w:sz w:val="28"/>
          <w:szCs w:val="28"/>
        </w:rPr>
        <w:t>Вольта.</w:t>
      </w:r>
      <w:r>
        <w:rPr>
          <w:rFonts w:ascii="Times New Roman" w:hAnsi="Times New Roman" w:cs="Times New Roman"/>
          <w:sz w:val="28"/>
          <w:szCs w:val="28"/>
        </w:rPr>
        <w:t xml:space="preserve"> Знак вольты обозначает повторения некоторых разделов. </w:t>
      </w:r>
    </w:p>
    <w:p w:rsidR="00F11EDC" w:rsidRDefault="00214C6B" w:rsidP="00F11EDC">
      <w:pPr>
        <w:rPr>
          <w:rFonts w:ascii="Times New Roman" w:hAnsi="Times New Roman" w:cs="Times New Roman"/>
          <w:sz w:val="28"/>
          <w:szCs w:val="28"/>
        </w:rPr>
      </w:pPr>
      <w:r>
        <w:rPr>
          <w:rFonts w:ascii="Times New Roman" w:hAnsi="Times New Roman" w:cs="Times New Roman"/>
          <w:b/>
          <w:noProof/>
          <w:sz w:val="28"/>
          <w:szCs w:val="28"/>
        </w:rPr>
        <w:lastRenderedPageBreak/>
        <w:drawing>
          <wp:anchor distT="0" distB="0" distL="114300" distR="114300" simplePos="0" relativeHeight="251778048" behindDoc="0" locked="0" layoutInCell="1" allowOverlap="1">
            <wp:simplePos x="0" y="0"/>
            <wp:positionH relativeFrom="column">
              <wp:posOffset>2653665</wp:posOffset>
            </wp:positionH>
            <wp:positionV relativeFrom="paragraph">
              <wp:posOffset>775335</wp:posOffset>
            </wp:positionV>
            <wp:extent cx="3559175" cy="2571750"/>
            <wp:effectExtent l="19050" t="0" r="3175" b="0"/>
            <wp:wrapThrough wrapText="bothSides">
              <wp:wrapPolygon edited="0">
                <wp:start x="-116" y="0"/>
                <wp:lineTo x="-116" y="21440"/>
                <wp:lineTo x="21619" y="21440"/>
                <wp:lineTo x="21619" y="0"/>
                <wp:lineTo x="-116" y="0"/>
              </wp:wrapPolygon>
            </wp:wrapThrough>
            <wp:docPr id="3" name="Рисунок 8" descr="G:\метод пособие фото (2)\DSCF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метод пособие фото (2)\DSCF1079.JPG"/>
                    <pic:cNvPicPr>
                      <a:picLocks noChangeAspect="1" noChangeArrowheads="1"/>
                    </pic:cNvPicPr>
                  </pic:nvPicPr>
                  <pic:blipFill>
                    <a:blip r:embed="rId15" cstate="print"/>
                    <a:srcRect l="16498" t="2866" r="24180" b="20736"/>
                    <a:stretch>
                      <a:fillRect/>
                    </a:stretch>
                  </pic:blipFill>
                  <pic:spPr bwMode="auto">
                    <a:xfrm>
                      <a:off x="0" y="0"/>
                      <a:ext cx="3559175" cy="2571750"/>
                    </a:xfrm>
                    <a:prstGeom prst="rect">
                      <a:avLst/>
                    </a:prstGeom>
                    <a:noFill/>
                    <a:ln w="9525">
                      <a:noFill/>
                      <a:miter lim="800000"/>
                      <a:headEnd/>
                      <a:tailEnd/>
                    </a:ln>
                  </pic:spPr>
                </pic:pic>
              </a:graphicData>
            </a:graphic>
          </wp:anchor>
        </w:drawing>
      </w:r>
      <w:r w:rsidR="005E4FA9">
        <w:rPr>
          <w:rFonts w:ascii="Times New Roman" w:hAnsi="Times New Roman" w:cs="Times New Roman"/>
          <w:b/>
          <w:noProof/>
          <w:sz w:val="28"/>
          <w:szCs w:val="28"/>
        </w:rPr>
        <w:drawing>
          <wp:anchor distT="0" distB="0" distL="114300" distR="114300" simplePos="0" relativeHeight="251714560" behindDoc="0" locked="0" layoutInCell="1" allowOverlap="1">
            <wp:simplePos x="0" y="0"/>
            <wp:positionH relativeFrom="column">
              <wp:posOffset>-746760</wp:posOffset>
            </wp:positionH>
            <wp:positionV relativeFrom="paragraph">
              <wp:posOffset>775335</wp:posOffset>
            </wp:positionV>
            <wp:extent cx="3076575" cy="2571750"/>
            <wp:effectExtent l="19050" t="0" r="9525" b="0"/>
            <wp:wrapThrough wrapText="bothSides">
              <wp:wrapPolygon edited="0">
                <wp:start x="-134" y="0"/>
                <wp:lineTo x="-134" y="21440"/>
                <wp:lineTo x="21667" y="21440"/>
                <wp:lineTo x="21667" y="0"/>
                <wp:lineTo x="-134" y="0"/>
              </wp:wrapPolygon>
            </wp:wrapThrough>
            <wp:docPr id="29" name="Рисунок 9" descr="G:\метод_пособие_фото_(2)\DSCF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метод_пособие_фото_(2)\DSCF1005.JPG"/>
                    <pic:cNvPicPr>
                      <a:picLocks noChangeAspect="1" noChangeArrowheads="1"/>
                    </pic:cNvPicPr>
                  </pic:nvPicPr>
                  <pic:blipFill>
                    <a:blip r:embed="rId16" cstate="print"/>
                    <a:srcRect l="30121" r="4868" b="3915"/>
                    <a:stretch>
                      <a:fillRect/>
                    </a:stretch>
                  </pic:blipFill>
                  <pic:spPr bwMode="auto">
                    <a:xfrm>
                      <a:off x="0" y="0"/>
                      <a:ext cx="3076575" cy="2571750"/>
                    </a:xfrm>
                    <a:prstGeom prst="rect">
                      <a:avLst/>
                    </a:prstGeom>
                    <a:noFill/>
                    <a:ln w="9525">
                      <a:noFill/>
                      <a:miter lim="800000"/>
                      <a:headEnd/>
                      <a:tailEnd/>
                    </a:ln>
                  </pic:spPr>
                </pic:pic>
              </a:graphicData>
            </a:graphic>
          </wp:anchor>
        </w:drawing>
      </w:r>
      <w:r w:rsidR="00B51672" w:rsidRPr="00960CD0">
        <w:rPr>
          <w:rFonts w:ascii="Times New Roman" w:hAnsi="Times New Roman" w:cs="Times New Roman"/>
          <w:b/>
          <w:sz w:val="28"/>
          <w:szCs w:val="28"/>
        </w:rPr>
        <w:t>Ноты.</w:t>
      </w:r>
      <w:r w:rsidR="00B51672">
        <w:rPr>
          <w:rFonts w:ascii="Times New Roman" w:hAnsi="Times New Roman" w:cs="Times New Roman"/>
          <w:sz w:val="28"/>
          <w:szCs w:val="28"/>
        </w:rPr>
        <w:t xml:space="preserve"> Ноты как раз говорят о том, какой звук нужно играть. Каждой ноте соответствует определенный промежуток времени. Длительность ноты как раз и говорит о том, сколько таких нот содержится в такте.</w:t>
      </w:r>
    </w:p>
    <w:p w:rsidR="00C82516" w:rsidRDefault="00C82516" w:rsidP="00F11EDC">
      <w:pPr>
        <w:rPr>
          <w:rFonts w:ascii="Times New Roman" w:hAnsi="Times New Roman" w:cs="Times New Roman"/>
          <w:sz w:val="28"/>
          <w:szCs w:val="28"/>
        </w:rPr>
      </w:pPr>
      <w:r>
        <w:rPr>
          <w:rFonts w:ascii="Times New Roman" w:hAnsi="Times New Roman" w:cs="Times New Roman"/>
          <w:b/>
          <w:sz w:val="28"/>
          <w:szCs w:val="28"/>
        </w:rPr>
        <w:t xml:space="preserve">   </w:t>
      </w:r>
      <w:r w:rsidRPr="00960CD0">
        <w:rPr>
          <w:rFonts w:ascii="Times New Roman" w:hAnsi="Times New Roman" w:cs="Times New Roman"/>
          <w:b/>
          <w:sz w:val="28"/>
          <w:szCs w:val="28"/>
        </w:rPr>
        <w:t>Нота с точкой.</w:t>
      </w:r>
      <w:r>
        <w:rPr>
          <w:rFonts w:ascii="Times New Roman" w:hAnsi="Times New Roman" w:cs="Times New Roman"/>
          <w:sz w:val="28"/>
          <w:szCs w:val="28"/>
        </w:rPr>
        <w:t xml:space="preserve"> Точка, стоящая возле ноты, увеличивает ее длительность </w:t>
      </w:r>
      <w:proofErr w:type="gramStart"/>
      <w:r>
        <w:rPr>
          <w:rFonts w:ascii="Times New Roman" w:hAnsi="Times New Roman" w:cs="Times New Roman"/>
          <w:sz w:val="28"/>
          <w:szCs w:val="28"/>
        </w:rPr>
        <w:t>на половину</w:t>
      </w:r>
      <w:proofErr w:type="gramEnd"/>
      <w:r>
        <w:rPr>
          <w:rFonts w:ascii="Times New Roman" w:hAnsi="Times New Roman" w:cs="Times New Roman"/>
          <w:sz w:val="28"/>
          <w:szCs w:val="28"/>
        </w:rPr>
        <w:t>.</w:t>
      </w:r>
    </w:p>
    <w:p w:rsidR="00FD4824" w:rsidRPr="00C82516" w:rsidRDefault="00C82516" w:rsidP="00F11EDC">
      <w:pPr>
        <w:rPr>
          <w:rFonts w:ascii="Times New Roman" w:hAnsi="Times New Roman" w:cs="Times New Roman"/>
          <w:sz w:val="28"/>
          <w:szCs w:val="28"/>
        </w:rPr>
      </w:pPr>
      <w:r>
        <w:rPr>
          <w:rFonts w:ascii="Times New Roman" w:hAnsi="Times New Roman" w:cs="Times New Roman"/>
          <w:sz w:val="28"/>
          <w:szCs w:val="28"/>
        </w:rPr>
        <w:t xml:space="preserve">   </w:t>
      </w:r>
      <w:r w:rsidR="00FD4824" w:rsidRPr="00960CD0">
        <w:rPr>
          <w:rFonts w:ascii="Times New Roman" w:hAnsi="Times New Roman" w:cs="Times New Roman"/>
          <w:b/>
          <w:sz w:val="28"/>
          <w:szCs w:val="28"/>
        </w:rPr>
        <w:t>Пауза.</w:t>
      </w:r>
      <w:r w:rsidR="00FD4824">
        <w:rPr>
          <w:rFonts w:ascii="Times New Roman" w:hAnsi="Times New Roman" w:cs="Times New Roman"/>
          <w:sz w:val="28"/>
          <w:szCs w:val="28"/>
        </w:rPr>
        <w:t xml:space="preserve"> Этот символ означает, что в данном месте не нужно играть ничего, но при этом время должно учитываться. Паузы тоже имеют определенную</w:t>
      </w:r>
      <w:r>
        <w:rPr>
          <w:rFonts w:ascii="Times New Roman" w:hAnsi="Times New Roman" w:cs="Times New Roman"/>
          <w:sz w:val="28"/>
          <w:szCs w:val="28"/>
        </w:rPr>
        <w:t xml:space="preserve"> </w:t>
      </w:r>
      <w:r w:rsidR="00960CD0">
        <w:rPr>
          <w:rFonts w:ascii="Times New Roman" w:hAnsi="Times New Roman" w:cs="Times New Roman"/>
          <w:sz w:val="28"/>
          <w:szCs w:val="28"/>
        </w:rPr>
        <w:t>длительность.</w:t>
      </w:r>
      <w:r w:rsidRPr="00C82516">
        <w:rPr>
          <w:rFonts w:ascii="Times New Roman" w:hAnsi="Times New Roman" w:cs="Times New Roman"/>
          <w:b/>
          <w:sz w:val="28"/>
          <w:szCs w:val="28"/>
        </w:rPr>
        <w:t xml:space="preserve"> </w:t>
      </w:r>
    </w:p>
    <w:p w:rsidR="00130DD0" w:rsidRDefault="00130DD0" w:rsidP="00F11EDC">
      <w:pPr>
        <w:rPr>
          <w:rFonts w:ascii="Times New Roman" w:hAnsi="Times New Roman" w:cs="Times New Roman"/>
          <w:sz w:val="28"/>
          <w:szCs w:val="28"/>
        </w:rPr>
      </w:pPr>
      <w:r>
        <w:rPr>
          <w:rFonts w:ascii="Times New Roman" w:hAnsi="Times New Roman" w:cs="Times New Roman"/>
          <w:sz w:val="28"/>
          <w:szCs w:val="28"/>
        </w:rPr>
        <w:t xml:space="preserve">   Еще несколько веков назад музыка была полностью вокальной. В те времена ритмы барабанов передавались с помощью специальных вокальных фраз. Но и в наши дни, если вам придется учиться у африканского или индийского барабанщика, вы будете изучать игру на барабане с помощью пения. Например, в музыке западной Африки открытый удар по барабану правой рукой передается с помощью слога </w:t>
      </w:r>
      <w:r w:rsidRPr="00130DD0">
        <w:rPr>
          <w:rFonts w:ascii="Times New Roman" w:hAnsi="Times New Roman" w:cs="Times New Roman"/>
          <w:b/>
          <w:sz w:val="28"/>
          <w:szCs w:val="28"/>
          <w:lang w:val="en-US"/>
        </w:rPr>
        <w:t>GO</w:t>
      </w:r>
      <w:r>
        <w:rPr>
          <w:rFonts w:ascii="Times New Roman" w:hAnsi="Times New Roman" w:cs="Times New Roman"/>
          <w:b/>
          <w:sz w:val="28"/>
          <w:szCs w:val="28"/>
        </w:rPr>
        <w:t>.</w:t>
      </w:r>
      <w:r w:rsidR="00186BC2" w:rsidRPr="00186BC2">
        <w:rPr>
          <w:rFonts w:ascii="Times New Roman" w:hAnsi="Times New Roman" w:cs="Times New Roman"/>
          <w:sz w:val="28"/>
          <w:szCs w:val="28"/>
        </w:rPr>
        <w:t xml:space="preserve">Открытый удар левой рукой называется </w:t>
      </w:r>
      <w:r w:rsidR="00186BC2" w:rsidRPr="00186BC2">
        <w:rPr>
          <w:rFonts w:ascii="Times New Roman" w:hAnsi="Times New Roman" w:cs="Times New Roman"/>
          <w:b/>
          <w:sz w:val="28"/>
          <w:szCs w:val="28"/>
          <w:lang w:val="en-US"/>
        </w:rPr>
        <w:t>DO</w:t>
      </w:r>
      <w:r w:rsidR="00186BC2">
        <w:rPr>
          <w:rFonts w:ascii="Times New Roman" w:hAnsi="Times New Roman" w:cs="Times New Roman"/>
          <w:sz w:val="28"/>
          <w:szCs w:val="28"/>
        </w:rPr>
        <w:t xml:space="preserve">. Такие названия ударов являются звукоподражанием, т.е. имитацией звуков барабана </w:t>
      </w:r>
      <w:proofErr w:type="gramStart"/>
      <w:r w:rsidR="00186BC2">
        <w:rPr>
          <w:rFonts w:ascii="Times New Roman" w:hAnsi="Times New Roman" w:cs="Times New Roman"/>
          <w:sz w:val="28"/>
          <w:szCs w:val="28"/>
        </w:rPr>
        <w:t>при том</w:t>
      </w:r>
      <w:proofErr w:type="gramEnd"/>
      <w:r w:rsidR="00186BC2">
        <w:rPr>
          <w:rFonts w:ascii="Times New Roman" w:hAnsi="Times New Roman" w:cs="Times New Roman"/>
          <w:sz w:val="28"/>
          <w:szCs w:val="28"/>
        </w:rPr>
        <w:t xml:space="preserve"> или ином ударе. При таком способе обучения ученик может осваивать ритмы, фактически не прикасаясь к барабану. </w:t>
      </w:r>
    </w:p>
    <w:p w:rsidR="00C71544" w:rsidRPr="00C71544" w:rsidRDefault="00C71544" w:rsidP="00F61E55">
      <w:pPr>
        <w:jc w:val="center"/>
        <w:rPr>
          <w:rFonts w:ascii="Times New Roman" w:hAnsi="Times New Roman" w:cs="Times New Roman"/>
          <w:b/>
          <w:sz w:val="28"/>
          <w:szCs w:val="28"/>
        </w:rPr>
      </w:pPr>
      <w:r w:rsidRPr="00C71544">
        <w:rPr>
          <w:rFonts w:ascii="Times New Roman" w:hAnsi="Times New Roman" w:cs="Times New Roman"/>
          <w:b/>
          <w:sz w:val="28"/>
          <w:szCs w:val="28"/>
        </w:rPr>
        <w:t>Специфические обозначения для барабанщиков.</w:t>
      </w:r>
    </w:p>
    <w:p w:rsidR="00C71544" w:rsidRDefault="00C71544" w:rsidP="00F11EDC">
      <w:pPr>
        <w:rPr>
          <w:rFonts w:ascii="Times New Roman" w:hAnsi="Times New Roman" w:cs="Times New Roman"/>
          <w:sz w:val="28"/>
          <w:szCs w:val="28"/>
        </w:rPr>
      </w:pPr>
      <w:r>
        <w:rPr>
          <w:rFonts w:ascii="Times New Roman" w:hAnsi="Times New Roman" w:cs="Times New Roman"/>
          <w:sz w:val="28"/>
          <w:szCs w:val="28"/>
        </w:rPr>
        <w:t xml:space="preserve">   Хотя нотация барабанов во многом совпадает с обычной музыкальной нотацией, иногда используются специальные знаки, которые лучше помогают разобраться, что к чему.</w:t>
      </w:r>
    </w:p>
    <w:p w:rsidR="00C71544" w:rsidRDefault="00C71544" w:rsidP="00F11EDC">
      <w:pPr>
        <w:rPr>
          <w:rFonts w:ascii="Times New Roman" w:hAnsi="Times New Roman" w:cs="Times New Roman"/>
          <w:sz w:val="28"/>
          <w:szCs w:val="28"/>
        </w:rPr>
      </w:pPr>
      <w:r w:rsidRPr="00C71544">
        <w:rPr>
          <w:rFonts w:ascii="Times New Roman" w:hAnsi="Times New Roman" w:cs="Times New Roman"/>
          <w:b/>
          <w:sz w:val="28"/>
          <w:szCs w:val="28"/>
        </w:rPr>
        <w:t>Счет.</w:t>
      </w:r>
      <w:r>
        <w:rPr>
          <w:rFonts w:ascii="Times New Roman" w:hAnsi="Times New Roman" w:cs="Times New Roman"/>
          <w:sz w:val="28"/>
          <w:szCs w:val="28"/>
        </w:rPr>
        <w:t xml:space="preserve"> Для барабанщика это самый важный знак, не только для чтения музыки, но и просто для того, чтобы можно было сыграть ритм. Выполняется </w:t>
      </w:r>
      <w:r>
        <w:rPr>
          <w:rFonts w:ascii="Times New Roman" w:hAnsi="Times New Roman" w:cs="Times New Roman"/>
          <w:sz w:val="28"/>
          <w:szCs w:val="28"/>
        </w:rPr>
        <w:lastRenderedPageBreak/>
        <w:t>счет довольно просто: вам нужно говорить вслух то, что надписано возле нот, например, так: «1 –и - 2 –и -3 – и – 4 – и»</w:t>
      </w:r>
      <w:proofErr w:type="gramStart"/>
      <w:r>
        <w:rPr>
          <w:rFonts w:ascii="Times New Roman" w:hAnsi="Times New Roman" w:cs="Times New Roman"/>
          <w:sz w:val="28"/>
          <w:szCs w:val="28"/>
        </w:rPr>
        <w:t>.Ц</w:t>
      </w:r>
      <w:proofErr w:type="gramEnd"/>
      <w:r>
        <w:rPr>
          <w:rFonts w:ascii="Times New Roman" w:hAnsi="Times New Roman" w:cs="Times New Roman"/>
          <w:sz w:val="28"/>
          <w:szCs w:val="28"/>
        </w:rPr>
        <w:t>ель счета вслух состоит в том, чтобы правильно расположить ноты по своим местам в такте.</w:t>
      </w:r>
    </w:p>
    <w:p w:rsidR="00654D5D" w:rsidRPr="00186BC2" w:rsidRDefault="00654D5D" w:rsidP="00F11EDC">
      <w:pPr>
        <w:rPr>
          <w:rFonts w:ascii="Times New Roman" w:hAnsi="Times New Roman" w:cs="Times New Roman"/>
          <w:sz w:val="28"/>
          <w:szCs w:val="28"/>
        </w:rPr>
      </w:pPr>
      <w:r w:rsidRPr="00DC3292">
        <w:rPr>
          <w:rFonts w:ascii="Times New Roman" w:hAnsi="Times New Roman" w:cs="Times New Roman"/>
          <w:b/>
          <w:sz w:val="28"/>
          <w:szCs w:val="28"/>
        </w:rPr>
        <w:t>Удар.</w:t>
      </w:r>
      <w:r>
        <w:rPr>
          <w:rFonts w:ascii="Times New Roman" w:hAnsi="Times New Roman" w:cs="Times New Roman"/>
          <w:sz w:val="28"/>
          <w:szCs w:val="28"/>
        </w:rPr>
        <w:t xml:space="preserve"> Тот символ обозначает положение руки или способ удара по барабану. </w:t>
      </w:r>
      <w:r w:rsidR="00DC3292">
        <w:rPr>
          <w:rFonts w:ascii="Times New Roman" w:hAnsi="Times New Roman" w:cs="Times New Roman"/>
          <w:sz w:val="28"/>
          <w:szCs w:val="28"/>
        </w:rPr>
        <w:t>В основном применяется для записи партии при игре руками.</w:t>
      </w:r>
    </w:p>
    <w:p w:rsidR="00F11EDC" w:rsidRPr="00A108A6" w:rsidRDefault="00562155" w:rsidP="00F11EDC">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6608" behindDoc="0" locked="0" layoutInCell="1" allowOverlap="1">
            <wp:simplePos x="0" y="0"/>
            <wp:positionH relativeFrom="column">
              <wp:posOffset>-727710</wp:posOffset>
            </wp:positionH>
            <wp:positionV relativeFrom="paragraph">
              <wp:posOffset>116840</wp:posOffset>
            </wp:positionV>
            <wp:extent cx="3366135" cy="2009775"/>
            <wp:effectExtent l="19050" t="0" r="5715" b="0"/>
            <wp:wrapThrough wrapText="bothSides">
              <wp:wrapPolygon edited="0">
                <wp:start x="-122" y="0"/>
                <wp:lineTo x="-122" y="21498"/>
                <wp:lineTo x="21637" y="21498"/>
                <wp:lineTo x="21637" y="0"/>
                <wp:lineTo x="-122" y="0"/>
              </wp:wrapPolygon>
            </wp:wrapThrough>
            <wp:docPr id="30" name="Рисунок 10" descr="G:\метод_пособие_фото_(2)\DSCF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метод_пособие_фото_(2)\DSCF1006.JPG"/>
                    <pic:cNvPicPr>
                      <a:picLocks noChangeAspect="1" noChangeArrowheads="1"/>
                    </pic:cNvPicPr>
                  </pic:nvPicPr>
                  <pic:blipFill>
                    <a:blip r:embed="rId17" cstate="print"/>
                    <a:srcRect l="30373" t="14356" b="11370"/>
                    <a:stretch>
                      <a:fillRect/>
                    </a:stretch>
                  </pic:blipFill>
                  <pic:spPr bwMode="auto">
                    <a:xfrm>
                      <a:off x="0" y="0"/>
                      <a:ext cx="3366135" cy="2009775"/>
                    </a:xfrm>
                    <a:prstGeom prst="rect">
                      <a:avLst/>
                    </a:prstGeom>
                    <a:noFill/>
                    <a:ln w="9525">
                      <a:noFill/>
                      <a:miter lim="800000"/>
                      <a:headEnd/>
                      <a:tailEnd/>
                    </a:ln>
                  </pic:spPr>
                </pic:pic>
              </a:graphicData>
            </a:graphic>
          </wp:anchor>
        </w:drawing>
      </w:r>
      <w:r w:rsidR="00A108A6" w:rsidRPr="00A108A6">
        <w:rPr>
          <w:rFonts w:ascii="Times New Roman" w:hAnsi="Times New Roman" w:cs="Times New Roman"/>
          <w:sz w:val="28"/>
          <w:szCs w:val="28"/>
        </w:rPr>
        <w:t>Удары бывают следующих типов:</w:t>
      </w:r>
    </w:p>
    <w:p w:rsidR="00C82017" w:rsidRDefault="00A108A6" w:rsidP="00F87FAA">
      <w:pPr>
        <w:rPr>
          <w:rFonts w:ascii="Times New Roman" w:hAnsi="Times New Roman" w:cs="Times New Roman"/>
          <w:sz w:val="28"/>
          <w:szCs w:val="28"/>
        </w:rPr>
      </w:pPr>
      <w:r w:rsidRPr="00A108A6">
        <w:rPr>
          <w:rFonts w:ascii="Times New Roman" w:hAnsi="Times New Roman" w:cs="Times New Roman"/>
          <w:b/>
          <w:sz w:val="28"/>
          <w:szCs w:val="28"/>
        </w:rPr>
        <w:t>О</w:t>
      </w:r>
      <w:r>
        <w:rPr>
          <w:rFonts w:ascii="Times New Roman" w:hAnsi="Times New Roman" w:cs="Times New Roman"/>
          <w:sz w:val="28"/>
          <w:szCs w:val="28"/>
        </w:rPr>
        <w:t xml:space="preserve">: Открытый звук; </w:t>
      </w:r>
      <w:r w:rsidRPr="00A108A6">
        <w:rPr>
          <w:rFonts w:ascii="Times New Roman" w:hAnsi="Times New Roman" w:cs="Times New Roman"/>
          <w:b/>
          <w:sz w:val="28"/>
          <w:szCs w:val="28"/>
        </w:rPr>
        <w:t>Б</w:t>
      </w:r>
      <w:r>
        <w:rPr>
          <w:rFonts w:ascii="Times New Roman" w:hAnsi="Times New Roman" w:cs="Times New Roman"/>
          <w:sz w:val="28"/>
          <w:szCs w:val="28"/>
        </w:rPr>
        <w:t xml:space="preserve">: Басовый звук; </w:t>
      </w:r>
      <w:proofErr w:type="spellStart"/>
      <w:proofErr w:type="gramStart"/>
      <w:r w:rsidRPr="00A108A6">
        <w:rPr>
          <w:rFonts w:ascii="Times New Roman" w:hAnsi="Times New Roman" w:cs="Times New Roman"/>
          <w:b/>
          <w:sz w:val="28"/>
          <w:szCs w:val="28"/>
        </w:rPr>
        <w:t>Пр</w:t>
      </w:r>
      <w:proofErr w:type="spellEnd"/>
      <w:proofErr w:type="gramEnd"/>
      <w:r>
        <w:rPr>
          <w:rFonts w:ascii="Times New Roman" w:hAnsi="Times New Roman" w:cs="Times New Roman"/>
          <w:sz w:val="28"/>
          <w:szCs w:val="28"/>
        </w:rPr>
        <w:t xml:space="preserve">: Приглушенный звук; </w:t>
      </w:r>
      <w:r w:rsidRPr="00A108A6">
        <w:rPr>
          <w:rFonts w:ascii="Times New Roman" w:hAnsi="Times New Roman" w:cs="Times New Roman"/>
          <w:b/>
          <w:sz w:val="28"/>
          <w:szCs w:val="28"/>
        </w:rPr>
        <w:t>Ш</w:t>
      </w:r>
      <w:r>
        <w:rPr>
          <w:rFonts w:ascii="Times New Roman" w:hAnsi="Times New Roman" w:cs="Times New Roman"/>
          <w:sz w:val="28"/>
          <w:szCs w:val="28"/>
        </w:rPr>
        <w:t xml:space="preserve">: Шлепок; </w:t>
      </w:r>
      <w:r w:rsidRPr="00A108A6">
        <w:rPr>
          <w:rFonts w:ascii="Times New Roman" w:hAnsi="Times New Roman" w:cs="Times New Roman"/>
          <w:b/>
          <w:sz w:val="28"/>
          <w:szCs w:val="28"/>
        </w:rPr>
        <w:t>З</w:t>
      </w:r>
      <w:r>
        <w:rPr>
          <w:rFonts w:ascii="Times New Roman" w:hAnsi="Times New Roman" w:cs="Times New Roman"/>
          <w:sz w:val="28"/>
          <w:szCs w:val="28"/>
        </w:rPr>
        <w:t xml:space="preserve">: Удар запястьем; </w:t>
      </w:r>
      <w:r w:rsidRPr="00A108A6">
        <w:rPr>
          <w:rFonts w:ascii="Times New Roman" w:hAnsi="Times New Roman" w:cs="Times New Roman"/>
          <w:b/>
          <w:sz w:val="28"/>
          <w:szCs w:val="28"/>
        </w:rPr>
        <w:t>П</w:t>
      </w:r>
      <w:r>
        <w:rPr>
          <w:rFonts w:ascii="Times New Roman" w:hAnsi="Times New Roman" w:cs="Times New Roman"/>
          <w:sz w:val="28"/>
          <w:szCs w:val="28"/>
        </w:rPr>
        <w:t xml:space="preserve">: Удар кончиками пальцев; </w:t>
      </w:r>
      <w:r w:rsidRPr="00A108A6">
        <w:rPr>
          <w:rFonts w:ascii="Times New Roman" w:hAnsi="Times New Roman" w:cs="Times New Roman"/>
          <w:b/>
          <w:sz w:val="28"/>
          <w:szCs w:val="28"/>
        </w:rPr>
        <w:t>Л</w:t>
      </w:r>
      <w:r>
        <w:rPr>
          <w:rFonts w:ascii="Times New Roman" w:hAnsi="Times New Roman" w:cs="Times New Roman"/>
          <w:sz w:val="28"/>
          <w:szCs w:val="28"/>
        </w:rPr>
        <w:t xml:space="preserve">: Удар ладонью; </w:t>
      </w:r>
      <w:r w:rsidRPr="00A108A6">
        <w:rPr>
          <w:rFonts w:ascii="Times New Roman" w:hAnsi="Times New Roman" w:cs="Times New Roman"/>
          <w:b/>
          <w:sz w:val="28"/>
          <w:szCs w:val="28"/>
        </w:rPr>
        <w:t>К</w:t>
      </w:r>
      <w:r>
        <w:rPr>
          <w:rFonts w:ascii="Times New Roman" w:hAnsi="Times New Roman" w:cs="Times New Roman"/>
          <w:sz w:val="28"/>
          <w:szCs w:val="28"/>
        </w:rPr>
        <w:t xml:space="preserve">: Кистевой удар; </w:t>
      </w:r>
      <w:r w:rsidRPr="00A108A6">
        <w:rPr>
          <w:rFonts w:ascii="Times New Roman" w:hAnsi="Times New Roman" w:cs="Times New Roman"/>
          <w:b/>
          <w:sz w:val="28"/>
          <w:szCs w:val="28"/>
        </w:rPr>
        <w:t>Г</w:t>
      </w:r>
      <w:r>
        <w:rPr>
          <w:rFonts w:ascii="Times New Roman" w:hAnsi="Times New Roman" w:cs="Times New Roman"/>
          <w:sz w:val="28"/>
          <w:szCs w:val="28"/>
        </w:rPr>
        <w:t xml:space="preserve">: Гулкий звук; </w:t>
      </w:r>
      <w:r w:rsidRPr="00A108A6">
        <w:rPr>
          <w:rFonts w:ascii="Times New Roman" w:hAnsi="Times New Roman" w:cs="Times New Roman"/>
          <w:b/>
          <w:sz w:val="28"/>
          <w:szCs w:val="28"/>
        </w:rPr>
        <w:t>Щ</w:t>
      </w:r>
      <w:r>
        <w:rPr>
          <w:rFonts w:ascii="Times New Roman" w:hAnsi="Times New Roman" w:cs="Times New Roman"/>
          <w:sz w:val="28"/>
          <w:szCs w:val="28"/>
        </w:rPr>
        <w:t xml:space="preserve">: Щелчок; </w:t>
      </w:r>
      <w:proofErr w:type="spellStart"/>
      <w:r w:rsidRPr="00A108A6">
        <w:rPr>
          <w:rFonts w:ascii="Times New Roman" w:hAnsi="Times New Roman" w:cs="Times New Roman"/>
          <w:b/>
          <w:sz w:val="28"/>
          <w:szCs w:val="28"/>
        </w:rPr>
        <w:t>Др</w:t>
      </w:r>
      <w:proofErr w:type="spellEnd"/>
      <w:r>
        <w:rPr>
          <w:rFonts w:ascii="Times New Roman" w:hAnsi="Times New Roman" w:cs="Times New Roman"/>
          <w:sz w:val="28"/>
          <w:szCs w:val="28"/>
        </w:rPr>
        <w:t>: Дробь.</w:t>
      </w:r>
    </w:p>
    <w:p w:rsidR="00DD5DA7" w:rsidRPr="00DD5DA7" w:rsidRDefault="00DD5DA7" w:rsidP="00F87FAA">
      <w:pPr>
        <w:rPr>
          <w:rFonts w:ascii="Times New Roman" w:hAnsi="Times New Roman" w:cs="Times New Roman"/>
          <w:sz w:val="28"/>
          <w:szCs w:val="28"/>
        </w:rPr>
      </w:pPr>
    </w:p>
    <w:p w:rsidR="00490DC9" w:rsidRDefault="00490DC9" w:rsidP="00F11EDC">
      <w:pPr>
        <w:rPr>
          <w:rFonts w:ascii="Times New Roman" w:hAnsi="Times New Roman" w:cs="Times New Roman"/>
          <w:sz w:val="28"/>
          <w:szCs w:val="28"/>
        </w:rPr>
      </w:pPr>
      <w:r w:rsidRPr="00490DC9">
        <w:rPr>
          <w:rFonts w:ascii="Times New Roman" w:hAnsi="Times New Roman" w:cs="Times New Roman"/>
          <w:sz w:val="28"/>
          <w:szCs w:val="28"/>
        </w:rPr>
        <w:t xml:space="preserve">А. </w:t>
      </w:r>
      <w:r>
        <w:rPr>
          <w:rFonts w:ascii="Times New Roman" w:hAnsi="Times New Roman" w:cs="Times New Roman"/>
          <w:sz w:val="28"/>
          <w:szCs w:val="28"/>
        </w:rPr>
        <w:t>Счет              Д. Малый барабан          И. Средний том - том</w:t>
      </w:r>
    </w:p>
    <w:p w:rsidR="00490DC9" w:rsidRDefault="00490DC9" w:rsidP="00F11EDC">
      <w:pPr>
        <w:rPr>
          <w:rFonts w:ascii="Times New Roman" w:hAnsi="Times New Roman" w:cs="Times New Roman"/>
          <w:sz w:val="28"/>
          <w:szCs w:val="28"/>
        </w:rPr>
      </w:pPr>
      <w:r>
        <w:rPr>
          <w:rFonts w:ascii="Times New Roman" w:hAnsi="Times New Roman" w:cs="Times New Roman"/>
          <w:sz w:val="28"/>
          <w:szCs w:val="28"/>
        </w:rPr>
        <w:t xml:space="preserve">Б. Удар              Е. Большой барабан        К. </w:t>
      </w:r>
      <w:r w:rsidR="00A676E9">
        <w:rPr>
          <w:rFonts w:ascii="Times New Roman" w:hAnsi="Times New Roman" w:cs="Times New Roman"/>
          <w:sz w:val="28"/>
          <w:szCs w:val="28"/>
        </w:rPr>
        <w:t>Большой том - том</w:t>
      </w:r>
    </w:p>
    <w:p w:rsidR="00490DC9" w:rsidRDefault="00490DC9" w:rsidP="00F11EDC">
      <w:pPr>
        <w:rPr>
          <w:rFonts w:ascii="Times New Roman" w:hAnsi="Times New Roman" w:cs="Times New Roman"/>
          <w:sz w:val="28"/>
          <w:szCs w:val="28"/>
        </w:rPr>
      </w:pPr>
      <w:r>
        <w:rPr>
          <w:rFonts w:ascii="Times New Roman" w:hAnsi="Times New Roman" w:cs="Times New Roman"/>
          <w:sz w:val="28"/>
          <w:szCs w:val="28"/>
        </w:rPr>
        <w:t xml:space="preserve">В. Смена рук     Ж. </w:t>
      </w:r>
      <w:proofErr w:type="spellStart"/>
      <w:r>
        <w:rPr>
          <w:rFonts w:ascii="Times New Roman" w:hAnsi="Times New Roman" w:cs="Times New Roman"/>
          <w:sz w:val="28"/>
          <w:szCs w:val="28"/>
        </w:rPr>
        <w:t>Хет</w:t>
      </w:r>
      <w:proofErr w:type="spellEnd"/>
      <w:r w:rsidR="00A676E9">
        <w:rPr>
          <w:rFonts w:ascii="Times New Roman" w:hAnsi="Times New Roman" w:cs="Times New Roman"/>
          <w:sz w:val="28"/>
          <w:szCs w:val="28"/>
        </w:rPr>
        <w:t xml:space="preserve">                                         Л. Высоко звучащий барабан</w:t>
      </w:r>
    </w:p>
    <w:p w:rsidR="00941B95" w:rsidRDefault="00490DC9" w:rsidP="00F11EDC">
      <w:pPr>
        <w:rPr>
          <w:rFonts w:ascii="Times New Roman" w:hAnsi="Times New Roman" w:cs="Times New Roman"/>
          <w:sz w:val="28"/>
          <w:szCs w:val="28"/>
        </w:rPr>
      </w:pPr>
      <w:r>
        <w:rPr>
          <w:rFonts w:ascii="Times New Roman" w:hAnsi="Times New Roman" w:cs="Times New Roman"/>
          <w:sz w:val="28"/>
          <w:szCs w:val="28"/>
        </w:rPr>
        <w:t xml:space="preserve">Г. Тарелка         З. Малый том </w:t>
      </w:r>
      <w:r w:rsidR="00A676E9">
        <w:rPr>
          <w:rFonts w:ascii="Times New Roman" w:hAnsi="Times New Roman" w:cs="Times New Roman"/>
          <w:sz w:val="28"/>
          <w:szCs w:val="28"/>
        </w:rPr>
        <w:t>–</w:t>
      </w:r>
      <w:r>
        <w:rPr>
          <w:rFonts w:ascii="Times New Roman" w:hAnsi="Times New Roman" w:cs="Times New Roman"/>
          <w:sz w:val="28"/>
          <w:szCs w:val="28"/>
        </w:rPr>
        <w:t xml:space="preserve"> том</w:t>
      </w:r>
      <w:r w:rsidR="00A676E9">
        <w:rPr>
          <w:rFonts w:ascii="Times New Roman" w:hAnsi="Times New Roman" w:cs="Times New Roman"/>
          <w:sz w:val="28"/>
          <w:szCs w:val="28"/>
        </w:rPr>
        <w:t xml:space="preserve">                    М. Низко звучащий барабан</w:t>
      </w:r>
    </w:p>
    <w:p w:rsidR="003943F7" w:rsidRDefault="003943F7" w:rsidP="00F11EDC">
      <w:pPr>
        <w:rPr>
          <w:rFonts w:ascii="Times New Roman" w:hAnsi="Times New Roman" w:cs="Times New Roman"/>
          <w:sz w:val="28"/>
          <w:szCs w:val="28"/>
        </w:rPr>
      </w:pPr>
      <w:r w:rsidRPr="003943F7">
        <w:rPr>
          <w:rFonts w:ascii="Times New Roman" w:hAnsi="Times New Roman" w:cs="Times New Roman"/>
          <w:b/>
          <w:sz w:val="28"/>
          <w:szCs w:val="28"/>
        </w:rPr>
        <w:t>Обозначение рук.</w:t>
      </w:r>
      <w:r>
        <w:rPr>
          <w:rFonts w:ascii="Times New Roman" w:hAnsi="Times New Roman" w:cs="Times New Roman"/>
          <w:sz w:val="28"/>
          <w:szCs w:val="28"/>
        </w:rPr>
        <w:t xml:space="preserve"> Этот знак говорит о том, какой рукой наносить удар: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 означает правую руку, а Л – левую.</w:t>
      </w:r>
    </w:p>
    <w:p w:rsidR="003943F7" w:rsidRDefault="00CC71C0" w:rsidP="00F11EDC">
      <w:pPr>
        <w:rPr>
          <w:rFonts w:ascii="Times New Roman" w:hAnsi="Times New Roman" w:cs="Times New Roman"/>
          <w:sz w:val="28"/>
          <w:szCs w:val="28"/>
        </w:rPr>
      </w:pPr>
      <w:r w:rsidRPr="00CC71C0">
        <w:rPr>
          <w:rFonts w:ascii="Times New Roman" w:hAnsi="Times New Roman" w:cs="Times New Roman"/>
          <w:b/>
          <w:sz w:val="28"/>
          <w:szCs w:val="28"/>
        </w:rPr>
        <w:t>Тарелка</w:t>
      </w:r>
      <w:r>
        <w:rPr>
          <w:rFonts w:ascii="Times New Roman" w:hAnsi="Times New Roman" w:cs="Times New Roman"/>
          <w:sz w:val="28"/>
          <w:szCs w:val="28"/>
        </w:rPr>
        <w:t>. Партия тарелок и хетта обычно пишется на самой верхней линейке нотоносца. По какой именно тарелке или хетту наносится удар, обозначается:</w:t>
      </w:r>
    </w:p>
    <w:p w:rsidR="00CC71C0" w:rsidRDefault="00851362" w:rsidP="00F11EDC">
      <w:pPr>
        <w:rPr>
          <w:rFonts w:ascii="Times New Roman" w:hAnsi="Times New Roman" w:cs="Times New Roman"/>
          <w:sz w:val="28"/>
          <w:szCs w:val="28"/>
        </w:rPr>
      </w:pPr>
      <w:r w:rsidRPr="00851362">
        <w:rPr>
          <w:rFonts w:ascii="Times New Roman" w:hAnsi="Times New Roman" w:cs="Times New Roman"/>
          <w:b/>
          <w:sz w:val="28"/>
          <w:szCs w:val="28"/>
          <w:lang w:val="en-US"/>
        </w:rPr>
        <w:t>D</w:t>
      </w:r>
      <w:r w:rsidRPr="00851362">
        <w:rPr>
          <w:rFonts w:ascii="Times New Roman" w:hAnsi="Times New Roman" w:cs="Times New Roman"/>
          <w:b/>
          <w:sz w:val="28"/>
          <w:szCs w:val="28"/>
        </w:rPr>
        <w:t>1</w:t>
      </w:r>
      <w:r>
        <w:rPr>
          <w:rFonts w:ascii="Times New Roman" w:hAnsi="Times New Roman" w:cs="Times New Roman"/>
          <w:sz w:val="28"/>
          <w:szCs w:val="28"/>
        </w:rPr>
        <w:t>: хетт</w:t>
      </w:r>
      <w:proofErr w:type="gramStart"/>
      <w:r>
        <w:rPr>
          <w:rFonts w:ascii="Times New Roman" w:hAnsi="Times New Roman" w:cs="Times New Roman"/>
          <w:sz w:val="28"/>
          <w:szCs w:val="28"/>
        </w:rPr>
        <w:t xml:space="preserve">;  </w:t>
      </w:r>
      <w:r w:rsidRPr="00851362">
        <w:rPr>
          <w:rFonts w:ascii="Times New Roman" w:hAnsi="Times New Roman" w:cs="Times New Roman"/>
          <w:b/>
          <w:sz w:val="28"/>
          <w:szCs w:val="28"/>
          <w:lang w:val="en-US"/>
        </w:rPr>
        <w:t>D</w:t>
      </w:r>
      <w:r w:rsidRPr="00851362">
        <w:rPr>
          <w:rFonts w:ascii="Times New Roman" w:hAnsi="Times New Roman" w:cs="Times New Roman"/>
          <w:b/>
          <w:sz w:val="28"/>
          <w:szCs w:val="28"/>
        </w:rPr>
        <w:t>2</w:t>
      </w:r>
      <w:proofErr w:type="gramEnd"/>
      <w:r>
        <w:rPr>
          <w:rFonts w:ascii="Times New Roman" w:hAnsi="Times New Roman" w:cs="Times New Roman"/>
          <w:sz w:val="28"/>
          <w:szCs w:val="28"/>
        </w:rPr>
        <w:t xml:space="preserve">: ведущая тарелка;  </w:t>
      </w:r>
      <w:r w:rsidRPr="00851362">
        <w:rPr>
          <w:rFonts w:ascii="Times New Roman" w:hAnsi="Times New Roman" w:cs="Times New Roman"/>
          <w:b/>
          <w:sz w:val="28"/>
          <w:szCs w:val="28"/>
          <w:lang w:val="en-US"/>
        </w:rPr>
        <w:t>D</w:t>
      </w:r>
      <w:r w:rsidRPr="00851362">
        <w:rPr>
          <w:rFonts w:ascii="Times New Roman" w:hAnsi="Times New Roman" w:cs="Times New Roman"/>
          <w:b/>
          <w:sz w:val="28"/>
          <w:szCs w:val="28"/>
        </w:rPr>
        <w:t>3</w:t>
      </w:r>
      <w:r>
        <w:rPr>
          <w:rFonts w:ascii="Times New Roman" w:hAnsi="Times New Roman" w:cs="Times New Roman"/>
          <w:sz w:val="28"/>
          <w:szCs w:val="28"/>
        </w:rPr>
        <w:t>: большая тарелка.</w:t>
      </w:r>
    </w:p>
    <w:p w:rsidR="009007F9" w:rsidRDefault="009007F9" w:rsidP="00F11EDC">
      <w:pPr>
        <w:rPr>
          <w:rFonts w:ascii="Times New Roman" w:hAnsi="Times New Roman" w:cs="Times New Roman"/>
          <w:sz w:val="28"/>
          <w:szCs w:val="28"/>
        </w:rPr>
      </w:pPr>
      <w:r w:rsidRPr="009007F9">
        <w:rPr>
          <w:rFonts w:ascii="Times New Roman" w:hAnsi="Times New Roman" w:cs="Times New Roman"/>
          <w:b/>
          <w:sz w:val="28"/>
          <w:szCs w:val="28"/>
        </w:rPr>
        <w:t>Малый барабан</w:t>
      </w:r>
      <w:r w:rsidR="00763629">
        <w:rPr>
          <w:rFonts w:ascii="Times New Roman" w:hAnsi="Times New Roman" w:cs="Times New Roman"/>
          <w:sz w:val="28"/>
          <w:szCs w:val="28"/>
        </w:rPr>
        <w:t>. Обычно его партия пишется в средней части нотоносца.</w:t>
      </w:r>
    </w:p>
    <w:p w:rsidR="00763629" w:rsidRDefault="00763629" w:rsidP="00F11EDC">
      <w:pPr>
        <w:rPr>
          <w:rFonts w:ascii="Times New Roman" w:hAnsi="Times New Roman" w:cs="Times New Roman"/>
          <w:sz w:val="28"/>
          <w:szCs w:val="28"/>
        </w:rPr>
      </w:pPr>
      <w:r w:rsidRPr="00A84831">
        <w:rPr>
          <w:rFonts w:ascii="Times New Roman" w:hAnsi="Times New Roman" w:cs="Times New Roman"/>
          <w:b/>
          <w:sz w:val="28"/>
          <w:szCs w:val="28"/>
        </w:rPr>
        <w:t>Большой барабан</w:t>
      </w:r>
      <w:r>
        <w:rPr>
          <w:rFonts w:ascii="Times New Roman" w:hAnsi="Times New Roman" w:cs="Times New Roman"/>
          <w:sz w:val="28"/>
          <w:szCs w:val="28"/>
        </w:rPr>
        <w:t xml:space="preserve">. Его партия располагается в нижней части нотоносца. </w:t>
      </w:r>
    </w:p>
    <w:p w:rsidR="00A84831" w:rsidRDefault="00A84831" w:rsidP="00F11EDC">
      <w:pPr>
        <w:rPr>
          <w:rFonts w:ascii="Times New Roman" w:hAnsi="Times New Roman" w:cs="Times New Roman"/>
          <w:sz w:val="28"/>
          <w:szCs w:val="28"/>
        </w:rPr>
      </w:pPr>
      <w:proofErr w:type="spellStart"/>
      <w:r w:rsidRPr="00A84831">
        <w:rPr>
          <w:rFonts w:ascii="Times New Roman" w:hAnsi="Times New Roman" w:cs="Times New Roman"/>
          <w:b/>
          <w:sz w:val="28"/>
          <w:szCs w:val="28"/>
        </w:rPr>
        <w:t>Хет</w:t>
      </w:r>
      <w:proofErr w:type="spellEnd"/>
      <w:r w:rsidRPr="00A84831">
        <w:rPr>
          <w:rFonts w:ascii="Times New Roman" w:hAnsi="Times New Roman" w:cs="Times New Roman"/>
          <w:b/>
          <w:sz w:val="28"/>
          <w:szCs w:val="28"/>
        </w:rPr>
        <w:t xml:space="preserve"> с нажатой ногой</w:t>
      </w:r>
      <w:r>
        <w:rPr>
          <w:rFonts w:ascii="Times New Roman" w:hAnsi="Times New Roman" w:cs="Times New Roman"/>
          <w:sz w:val="28"/>
          <w:szCs w:val="28"/>
        </w:rPr>
        <w:t>. Когда нужно ударить по хетту при нажатой педали, снизу ставится значок х.</w:t>
      </w:r>
    </w:p>
    <w:p w:rsidR="00A84831" w:rsidRDefault="00A84831" w:rsidP="00F11EDC">
      <w:pPr>
        <w:rPr>
          <w:rFonts w:ascii="Times New Roman" w:hAnsi="Times New Roman" w:cs="Times New Roman"/>
          <w:sz w:val="28"/>
          <w:szCs w:val="28"/>
        </w:rPr>
      </w:pPr>
      <w:r w:rsidRPr="00A84831">
        <w:rPr>
          <w:rFonts w:ascii="Times New Roman" w:hAnsi="Times New Roman" w:cs="Times New Roman"/>
          <w:b/>
          <w:sz w:val="28"/>
          <w:szCs w:val="28"/>
        </w:rPr>
        <w:t>Малый том – том</w:t>
      </w:r>
      <w:r>
        <w:rPr>
          <w:rFonts w:ascii="Times New Roman" w:hAnsi="Times New Roman" w:cs="Times New Roman"/>
          <w:sz w:val="28"/>
          <w:szCs w:val="28"/>
        </w:rPr>
        <w:t xml:space="preserve">. Эта линейка обычно используется для записи самого малого </w:t>
      </w:r>
      <w:proofErr w:type="gramStart"/>
      <w:r>
        <w:rPr>
          <w:rFonts w:ascii="Times New Roman" w:hAnsi="Times New Roman" w:cs="Times New Roman"/>
          <w:sz w:val="28"/>
          <w:szCs w:val="28"/>
        </w:rPr>
        <w:t>из</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том</w:t>
      </w:r>
      <w:proofErr w:type="gramEnd"/>
      <w:r>
        <w:rPr>
          <w:rFonts w:ascii="Times New Roman" w:hAnsi="Times New Roman" w:cs="Times New Roman"/>
          <w:sz w:val="28"/>
          <w:szCs w:val="28"/>
        </w:rPr>
        <w:t xml:space="preserve"> – томов в установке. </w:t>
      </w:r>
    </w:p>
    <w:p w:rsidR="00A84831" w:rsidRDefault="00A84831" w:rsidP="00F11EDC">
      <w:pPr>
        <w:rPr>
          <w:rFonts w:ascii="Times New Roman" w:hAnsi="Times New Roman" w:cs="Times New Roman"/>
          <w:sz w:val="28"/>
          <w:szCs w:val="28"/>
        </w:rPr>
      </w:pPr>
      <w:r w:rsidRPr="00A84831">
        <w:rPr>
          <w:rFonts w:ascii="Times New Roman" w:hAnsi="Times New Roman" w:cs="Times New Roman"/>
          <w:b/>
          <w:sz w:val="28"/>
          <w:szCs w:val="28"/>
        </w:rPr>
        <w:t>Средний том – том</w:t>
      </w:r>
      <w:r>
        <w:rPr>
          <w:rFonts w:ascii="Times New Roman" w:hAnsi="Times New Roman" w:cs="Times New Roman"/>
          <w:sz w:val="28"/>
          <w:szCs w:val="28"/>
        </w:rPr>
        <w:t>. Эта линейка используется для записи среднего том – тома.</w:t>
      </w:r>
    </w:p>
    <w:p w:rsidR="00A84831" w:rsidRDefault="00A84831" w:rsidP="00F11EDC">
      <w:pPr>
        <w:rPr>
          <w:rFonts w:ascii="Times New Roman" w:hAnsi="Times New Roman" w:cs="Times New Roman"/>
          <w:sz w:val="28"/>
          <w:szCs w:val="28"/>
        </w:rPr>
      </w:pPr>
      <w:r w:rsidRPr="00A84831">
        <w:rPr>
          <w:rFonts w:ascii="Times New Roman" w:hAnsi="Times New Roman" w:cs="Times New Roman"/>
          <w:b/>
          <w:sz w:val="28"/>
          <w:szCs w:val="28"/>
        </w:rPr>
        <w:lastRenderedPageBreak/>
        <w:t>Большой том – том</w:t>
      </w:r>
      <w:r>
        <w:rPr>
          <w:rFonts w:ascii="Times New Roman" w:hAnsi="Times New Roman" w:cs="Times New Roman"/>
          <w:sz w:val="28"/>
          <w:szCs w:val="28"/>
        </w:rPr>
        <w:t>. Эта линейка используется для записи самого большого, напольного том – тома.</w:t>
      </w:r>
    </w:p>
    <w:p w:rsidR="004C49AC" w:rsidRPr="00851362" w:rsidRDefault="004C49AC" w:rsidP="00F11EDC">
      <w:pPr>
        <w:rPr>
          <w:rFonts w:ascii="Times New Roman" w:hAnsi="Times New Roman" w:cs="Times New Roman"/>
          <w:sz w:val="28"/>
          <w:szCs w:val="28"/>
        </w:rPr>
      </w:pPr>
      <w:r w:rsidRPr="004C49AC">
        <w:rPr>
          <w:rFonts w:ascii="Times New Roman" w:hAnsi="Times New Roman" w:cs="Times New Roman"/>
          <w:b/>
          <w:sz w:val="28"/>
          <w:szCs w:val="28"/>
        </w:rPr>
        <w:t>Высоко звучащие барабаны</w:t>
      </w:r>
      <w:r>
        <w:rPr>
          <w:rFonts w:ascii="Times New Roman" w:hAnsi="Times New Roman" w:cs="Times New Roman"/>
          <w:sz w:val="28"/>
          <w:szCs w:val="28"/>
        </w:rPr>
        <w:t xml:space="preserve">. Игра на высоко звучащих барабанах, таких как </w:t>
      </w:r>
      <w:proofErr w:type="spellStart"/>
      <w:r>
        <w:rPr>
          <w:rFonts w:ascii="Times New Roman" w:hAnsi="Times New Roman" w:cs="Times New Roman"/>
          <w:sz w:val="28"/>
          <w:szCs w:val="28"/>
        </w:rPr>
        <w:t>конго</w:t>
      </w:r>
      <w:proofErr w:type="spellEnd"/>
      <w:r>
        <w:rPr>
          <w:rFonts w:ascii="Times New Roman" w:hAnsi="Times New Roman" w:cs="Times New Roman"/>
          <w:sz w:val="28"/>
          <w:szCs w:val="28"/>
        </w:rPr>
        <w:t xml:space="preserve"> или </w:t>
      </w:r>
      <w:proofErr w:type="spellStart"/>
      <w:r>
        <w:rPr>
          <w:rFonts w:ascii="Times New Roman" w:hAnsi="Times New Roman" w:cs="Times New Roman"/>
          <w:sz w:val="28"/>
          <w:szCs w:val="28"/>
        </w:rPr>
        <w:t>тимбалы</w:t>
      </w:r>
      <w:proofErr w:type="spellEnd"/>
      <w:r>
        <w:rPr>
          <w:rFonts w:ascii="Times New Roman" w:hAnsi="Times New Roman" w:cs="Times New Roman"/>
          <w:sz w:val="28"/>
          <w:szCs w:val="28"/>
        </w:rPr>
        <w:t xml:space="preserve">, записывается всего на одной или двух линейках. В этом </w:t>
      </w:r>
      <w:proofErr w:type="gramStart"/>
      <w:r>
        <w:rPr>
          <w:rFonts w:ascii="Times New Roman" w:hAnsi="Times New Roman" w:cs="Times New Roman"/>
          <w:sz w:val="28"/>
          <w:szCs w:val="28"/>
        </w:rPr>
        <w:t>случае</w:t>
      </w:r>
      <w:proofErr w:type="gramEnd"/>
      <w:r>
        <w:rPr>
          <w:rFonts w:ascii="Times New Roman" w:hAnsi="Times New Roman" w:cs="Times New Roman"/>
          <w:sz w:val="28"/>
          <w:szCs w:val="28"/>
        </w:rPr>
        <w:t xml:space="preserve"> чем выше звучит барабан, тем выше пишется его партия на линейках.</w:t>
      </w:r>
    </w:p>
    <w:p w:rsidR="00F11EDC" w:rsidRPr="0068170E" w:rsidRDefault="00194C45" w:rsidP="00F11EDC">
      <w:pPr>
        <w:rPr>
          <w:rFonts w:ascii="Times New Roman" w:hAnsi="Times New Roman" w:cs="Times New Roman"/>
          <w:b/>
          <w:sz w:val="28"/>
          <w:szCs w:val="28"/>
        </w:rPr>
      </w:pPr>
      <w:r>
        <w:rPr>
          <w:rFonts w:ascii="Times New Roman" w:hAnsi="Times New Roman" w:cs="Times New Roman"/>
          <w:b/>
          <w:sz w:val="28"/>
          <w:szCs w:val="28"/>
        </w:rPr>
        <w:t xml:space="preserve">Низко звучащие барабаны. </w:t>
      </w:r>
      <w:r w:rsidRPr="00194C45">
        <w:rPr>
          <w:rFonts w:ascii="Times New Roman" w:hAnsi="Times New Roman" w:cs="Times New Roman"/>
          <w:sz w:val="28"/>
          <w:szCs w:val="28"/>
        </w:rPr>
        <w:t>Их партия пишется внизу линейки.</w:t>
      </w:r>
    </w:p>
    <w:p w:rsidR="00F11EDC" w:rsidRDefault="008E714A" w:rsidP="00F11EDC">
      <w:pPr>
        <w:rPr>
          <w:rFonts w:ascii="Times New Roman" w:hAnsi="Times New Roman" w:cs="Times New Roman"/>
          <w:b/>
          <w:sz w:val="28"/>
          <w:szCs w:val="28"/>
        </w:rPr>
      </w:pPr>
      <w:r>
        <w:rPr>
          <w:rFonts w:ascii="Times New Roman" w:hAnsi="Times New Roman" w:cs="Times New Roman"/>
          <w:b/>
          <w:sz w:val="28"/>
          <w:szCs w:val="28"/>
        </w:rPr>
        <w:t xml:space="preserve">   Научитесь чувствовать ритм.</w:t>
      </w:r>
    </w:p>
    <w:p w:rsidR="008E714A" w:rsidRDefault="008E714A" w:rsidP="00F11EDC">
      <w:pPr>
        <w:rPr>
          <w:rFonts w:ascii="Times New Roman" w:hAnsi="Times New Roman" w:cs="Times New Roman"/>
          <w:sz w:val="28"/>
          <w:szCs w:val="28"/>
        </w:rPr>
      </w:pPr>
      <w:r w:rsidRPr="008E714A">
        <w:rPr>
          <w:rFonts w:ascii="Times New Roman" w:hAnsi="Times New Roman" w:cs="Times New Roman"/>
          <w:sz w:val="28"/>
          <w:szCs w:val="28"/>
        </w:rPr>
        <w:t xml:space="preserve">   В любой музыке, будь то классика или тяжелый рок, </w:t>
      </w:r>
      <w:r>
        <w:rPr>
          <w:rFonts w:ascii="Times New Roman" w:hAnsi="Times New Roman" w:cs="Times New Roman"/>
          <w:sz w:val="28"/>
          <w:szCs w:val="28"/>
        </w:rPr>
        <w:t>всегда присутствует основной пульс, или бит, на котором основана эта музыка. В популярной музыке</w:t>
      </w:r>
      <w:r w:rsidR="00102A9E">
        <w:rPr>
          <w:rFonts w:ascii="Times New Roman" w:hAnsi="Times New Roman" w:cs="Times New Roman"/>
          <w:sz w:val="28"/>
          <w:szCs w:val="28"/>
        </w:rPr>
        <w:t xml:space="preserve"> это, как правило, четвертные ноты. Под этот бит вы можете танцевать или отстукивать его ногой. Это основа движения музыки. Барабанщик должен научиться играть, должен уметь услышать бит, или пульс, независимо от того, насколько ярко он выделен. Развить в себе такое чувство пульса не так сложно, как может показаться. Предлагаем несколько советов для того, чтобы начать работать в этом направлении:</w:t>
      </w:r>
    </w:p>
    <w:p w:rsidR="00102A9E" w:rsidRDefault="00102A9E" w:rsidP="00F11EDC">
      <w:pPr>
        <w:rPr>
          <w:rFonts w:ascii="Times New Roman" w:hAnsi="Times New Roman" w:cs="Times New Roman"/>
          <w:sz w:val="28"/>
          <w:szCs w:val="28"/>
        </w:rPr>
      </w:pPr>
      <w:r>
        <w:rPr>
          <w:rFonts w:ascii="Times New Roman" w:hAnsi="Times New Roman" w:cs="Times New Roman"/>
          <w:sz w:val="28"/>
          <w:szCs w:val="28"/>
        </w:rPr>
        <w:t xml:space="preserve">- Упражняйтесь с метрономом. Это такое устройство, которое помогает музыканту выдерживать постоянный темп, держать бит. </w:t>
      </w:r>
    </w:p>
    <w:p w:rsidR="00102A9E" w:rsidRDefault="00102A9E" w:rsidP="00F11EDC">
      <w:pPr>
        <w:rPr>
          <w:rFonts w:ascii="Times New Roman" w:hAnsi="Times New Roman" w:cs="Times New Roman"/>
          <w:sz w:val="28"/>
          <w:szCs w:val="28"/>
        </w:rPr>
      </w:pPr>
      <w:r>
        <w:rPr>
          <w:rFonts w:ascii="Times New Roman" w:hAnsi="Times New Roman" w:cs="Times New Roman"/>
          <w:sz w:val="28"/>
          <w:szCs w:val="28"/>
        </w:rPr>
        <w:t>- При игре на любом инструменте отбивайте бит ногой.</w:t>
      </w:r>
    </w:p>
    <w:p w:rsidR="00102A9E" w:rsidRDefault="00102A9E" w:rsidP="00F11EDC">
      <w:pPr>
        <w:rPr>
          <w:rFonts w:ascii="Times New Roman" w:hAnsi="Times New Roman" w:cs="Times New Roman"/>
          <w:sz w:val="28"/>
          <w:szCs w:val="28"/>
        </w:rPr>
      </w:pPr>
      <w:r>
        <w:rPr>
          <w:rFonts w:ascii="Times New Roman" w:hAnsi="Times New Roman" w:cs="Times New Roman"/>
          <w:sz w:val="28"/>
          <w:szCs w:val="28"/>
        </w:rPr>
        <w:t>- Считайте вслух.</w:t>
      </w:r>
    </w:p>
    <w:p w:rsidR="00102A9E" w:rsidRDefault="00102A9E" w:rsidP="00F11EDC">
      <w:pPr>
        <w:rPr>
          <w:rFonts w:ascii="Times New Roman" w:hAnsi="Times New Roman" w:cs="Times New Roman"/>
          <w:sz w:val="28"/>
          <w:szCs w:val="28"/>
        </w:rPr>
      </w:pPr>
      <w:r>
        <w:rPr>
          <w:rFonts w:ascii="Times New Roman" w:hAnsi="Times New Roman" w:cs="Times New Roman"/>
          <w:sz w:val="28"/>
          <w:szCs w:val="28"/>
        </w:rPr>
        <w:t>- По</w:t>
      </w:r>
      <w:r w:rsidR="005F0812">
        <w:rPr>
          <w:rFonts w:ascii="Times New Roman" w:hAnsi="Times New Roman" w:cs="Times New Roman"/>
          <w:sz w:val="28"/>
          <w:szCs w:val="28"/>
        </w:rPr>
        <w:t xml:space="preserve"> - </w:t>
      </w:r>
      <w:r>
        <w:rPr>
          <w:rFonts w:ascii="Times New Roman" w:hAnsi="Times New Roman" w:cs="Times New Roman"/>
          <w:sz w:val="28"/>
          <w:szCs w:val="28"/>
        </w:rPr>
        <w:t>больше слушайте музыку того стиля, который вы хотите освоить.</w:t>
      </w:r>
    </w:p>
    <w:p w:rsidR="0045046C" w:rsidRDefault="0045046C" w:rsidP="00F11EDC">
      <w:pPr>
        <w:rPr>
          <w:rFonts w:ascii="Times New Roman" w:hAnsi="Times New Roman" w:cs="Times New Roman"/>
          <w:sz w:val="28"/>
          <w:szCs w:val="28"/>
        </w:rPr>
      </w:pPr>
      <w:r>
        <w:rPr>
          <w:rFonts w:ascii="Times New Roman" w:hAnsi="Times New Roman" w:cs="Times New Roman"/>
          <w:sz w:val="28"/>
          <w:szCs w:val="28"/>
        </w:rPr>
        <w:t xml:space="preserve">   Все эти упражнения помогут вам выработать у себя внутреннее чувство пульса, понять, как ритм связан с мелодией, и тогда вам будет намного проще играть на барабанах в любой ситуации. </w:t>
      </w:r>
    </w:p>
    <w:p w:rsidR="006F7B2F" w:rsidRPr="006F7B2F" w:rsidRDefault="006F7B2F" w:rsidP="00F11EDC">
      <w:pPr>
        <w:rPr>
          <w:rFonts w:ascii="Times New Roman" w:hAnsi="Times New Roman" w:cs="Times New Roman"/>
          <w:b/>
          <w:sz w:val="28"/>
          <w:szCs w:val="28"/>
        </w:rPr>
      </w:pPr>
      <w:r w:rsidRPr="006F7B2F">
        <w:rPr>
          <w:rFonts w:ascii="Times New Roman" w:hAnsi="Times New Roman" w:cs="Times New Roman"/>
          <w:b/>
          <w:sz w:val="28"/>
          <w:szCs w:val="28"/>
        </w:rPr>
        <w:t>Метр.</w:t>
      </w:r>
    </w:p>
    <w:p w:rsidR="0009191D" w:rsidRDefault="005D6C72" w:rsidP="00F11EDC">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8656" behindDoc="0" locked="0" layoutInCell="1" allowOverlap="1">
            <wp:simplePos x="0" y="0"/>
            <wp:positionH relativeFrom="column">
              <wp:posOffset>3101340</wp:posOffset>
            </wp:positionH>
            <wp:positionV relativeFrom="paragraph">
              <wp:posOffset>1030605</wp:posOffset>
            </wp:positionV>
            <wp:extent cx="2985770" cy="1724025"/>
            <wp:effectExtent l="19050" t="0" r="5080" b="0"/>
            <wp:wrapThrough wrapText="bothSides">
              <wp:wrapPolygon edited="0">
                <wp:start x="-138" y="0"/>
                <wp:lineTo x="-138" y="21481"/>
                <wp:lineTo x="21637" y="21481"/>
                <wp:lineTo x="21637" y="0"/>
                <wp:lineTo x="-138" y="0"/>
              </wp:wrapPolygon>
            </wp:wrapThrough>
            <wp:docPr id="31" name="Рисунок 14" descr="G:\метод_пособие_фото_(2)\DSCF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метод_пособие_фото_(2)\DSCF1009.JPG"/>
                    <pic:cNvPicPr>
                      <a:picLocks noChangeAspect="1" noChangeArrowheads="1"/>
                    </pic:cNvPicPr>
                  </pic:nvPicPr>
                  <pic:blipFill>
                    <a:blip r:embed="rId18" cstate="print"/>
                    <a:srcRect l="44484" r="14867" b="58582"/>
                    <a:stretch>
                      <a:fillRect/>
                    </a:stretch>
                  </pic:blipFill>
                  <pic:spPr bwMode="auto">
                    <a:xfrm>
                      <a:off x="0" y="0"/>
                      <a:ext cx="2985770" cy="1724025"/>
                    </a:xfrm>
                    <a:prstGeom prst="rect">
                      <a:avLst/>
                    </a:prstGeom>
                    <a:noFill/>
                    <a:ln w="9525">
                      <a:noFill/>
                      <a:miter lim="800000"/>
                      <a:headEnd/>
                      <a:tailEnd/>
                    </a:ln>
                  </pic:spPr>
                </pic:pic>
              </a:graphicData>
            </a:graphic>
          </wp:anchor>
        </w:drawing>
      </w:r>
      <w:r w:rsidR="006F7B2F">
        <w:rPr>
          <w:rFonts w:ascii="Times New Roman" w:hAnsi="Times New Roman" w:cs="Times New Roman"/>
          <w:sz w:val="28"/>
          <w:szCs w:val="28"/>
        </w:rPr>
        <w:t xml:space="preserve">Метр – это </w:t>
      </w:r>
      <w:proofErr w:type="gramStart"/>
      <w:r w:rsidR="006F7B2F">
        <w:rPr>
          <w:rFonts w:ascii="Times New Roman" w:hAnsi="Times New Roman" w:cs="Times New Roman"/>
          <w:sz w:val="28"/>
          <w:szCs w:val="28"/>
        </w:rPr>
        <w:t>приблизительно то</w:t>
      </w:r>
      <w:proofErr w:type="gramEnd"/>
      <w:r w:rsidR="006F7B2F">
        <w:rPr>
          <w:rFonts w:ascii="Times New Roman" w:hAnsi="Times New Roman" w:cs="Times New Roman"/>
          <w:sz w:val="28"/>
          <w:szCs w:val="28"/>
        </w:rPr>
        <w:t xml:space="preserve"> же самое, что и размер, во всяком случае, нечто очень близкое. Метр описывает общее ощущение ритма. Возможно, вам приходилось слышать такие выражения, </w:t>
      </w:r>
      <w:r w:rsidR="003C5E21">
        <w:rPr>
          <w:rFonts w:ascii="Times New Roman" w:hAnsi="Times New Roman" w:cs="Times New Roman"/>
          <w:sz w:val="28"/>
          <w:szCs w:val="28"/>
        </w:rPr>
        <w:t xml:space="preserve">как </w:t>
      </w:r>
      <w:r w:rsidR="003C5E21" w:rsidRPr="002E2814">
        <w:rPr>
          <w:rFonts w:ascii="Times New Roman" w:hAnsi="Times New Roman" w:cs="Times New Roman"/>
          <w:i/>
          <w:sz w:val="28"/>
          <w:szCs w:val="28"/>
        </w:rPr>
        <w:t>двойной</w:t>
      </w:r>
      <w:r w:rsidR="003C5E21">
        <w:rPr>
          <w:rFonts w:ascii="Times New Roman" w:hAnsi="Times New Roman" w:cs="Times New Roman"/>
          <w:sz w:val="28"/>
          <w:szCs w:val="28"/>
        </w:rPr>
        <w:t xml:space="preserve"> или </w:t>
      </w:r>
      <w:r w:rsidR="003C5E21" w:rsidRPr="002E2814">
        <w:rPr>
          <w:rFonts w:ascii="Times New Roman" w:hAnsi="Times New Roman" w:cs="Times New Roman"/>
          <w:i/>
          <w:sz w:val="28"/>
          <w:szCs w:val="28"/>
        </w:rPr>
        <w:t>тройной</w:t>
      </w:r>
      <w:r w:rsidR="003C5E21">
        <w:rPr>
          <w:rFonts w:ascii="Times New Roman" w:hAnsi="Times New Roman" w:cs="Times New Roman"/>
          <w:sz w:val="28"/>
          <w:szCs w:val="28"/>
        </w:rPr>
        <w:t xml:space="preserve"> метр. Эти понятия описывают деление ритма на доли. Мелодия может быть написана на две или на три доли.</w:t>
      </w:r>
    </w:p>
    <w:p w:rsidR="006F7B2F" w:rsidRDefault="009A109C" w:rsidP="00F11EDC">
      <w:pPr>
        <w:rPr>
          <w:rFonts w:ascii="Times New Roman" w:hAnsi="Times New Roman" w:cs="Times New Roman"/>
          <w:b/>
          <w:sz w:val="28"/>
          <w:szCs w:val="28"/>
        </w:rPr>
      </w:pPr>
      <w:r>
        <w:rPr>
          <w:rFonts w:ascii="Times New Roman" w:hAnsi="Times New Roman" w:cs="Times New Roman"/>
          <w:sz w:val="28"/>
          <w:szCs w:val="28"/>
        </w:rPr>
        <w:t xml:space="preserve">   </w:t>
      </w:r>
      <w:r w:rsidR="00B468B1">
        <w:rPr>
          <w:rFonts w:ascii="Times New Roman" w:hAnsi="Times New Roman" w:cs="Times New Roman"/>
          <w:sz w:val="28"/>
          <w:szCs w:val="28"/>
        </w:rPr>
        <w:t xml:space="preserve">При размере 4/4 чаще всего используется двойной метр (вы считаете </w:t>
      </w:r>
      <w:r w:rsidR="00B468B1" w:rsidRPr="00B468B1">
        <w:rPr>
          <w:rFonts w:ascii="Times New Roman" w:hAnsi="Times New Roman" w:cs="Times New Roman"/>
          <w:b/>
          <w:sz w:val="28"/>
          <w:szCs w:val="28"/>
        </w:rPr>
        <w:t>1 –и – 2 –и – 3 – и – 4 –и</w:t>
      </w:r>
      <w:r w:rsidR="00B468B1">
        <w:rPr>
          <w:rFonts w:ascii="Times New Roman" w:hAnsi="Times New Roman" w:cs="Times New Roman"/>
          <w:sz w:val="28"/>
          <w:szCs w:val="28"/>
        </w:rPr>
        <w:t xml:space="preserve">), но </w:t>
      </w:r>
      <w:r w:rsidR="00B468B1">
        <w:rPr>
          <w:rFonts w:ascii="Times New Roman" w:hAnsi="Times New Roman" w:cs="Times New Roman"/>
          <w:sz w:val="28"/>
          <w:szCs w:val="28"/>
        </w:rPr>
        <w:lastRenderedPageBreak/>
        <w:t xml:space="preserve">при тройном метре считать нужно </w:t>
      </w:r>
      <w:r w:rsidR="00B468B1" w:rsidRPr="00B468B1">
        <w:rPr>
          <w:rFonts w:ascii="Times New Roman" w:hAnsi="Times New Roman" w:cs="Times New Roman"/>
          <w:b/>
          <w:sz w:val="28"/>
          <w:szCs w:val="28"/>
        </w:rPr>
        <w:t xml:space="preserve">1 – да – да -2 – да – да – 3 – да – да – 4 –да </w:t>
      </w:r>
      <w:r w:rsidR="00B468B1">
        <w:rPr>
          <w:rFonts w:ascii="Times New Roman" w:hAnsi="Times New Roman" w:cs="Times New Roman"/>
          <w:b/>
          <w:sz w:val="28"/>
          <w:szCs w:val="28"/>
        </w:rPr>
        <w:t>–</w:t>
      </w:r>
      <w:r w:rsidR="00B468B1" w:rsidRPr="00B468B1">
        <w:rPr>
          <w:rFonts w:ascii="Times New Roman" w:hAnsi="Times New Roman" w:cs="Times New Roman"/>
          <w:b/>
          <w:sz w:val="28"/>
          <w:szCs w:val="28"/>
        </w:rPr>
        <w:t xml:space="preserve"> да</w:t>
      </w:r>
      <w:r w:rsidR="00B468B1">
        <w:rPr>
          <w:rFonts w:ascii="Times New Roman" w:hAnsi="Times New Roman" w:cs="Times New Roman"/>
          <w:b/>
          <w:sz w:val="28"/>
          <w:szCs w:val="28"/>
        </w:rPr>
        <w:t>.</w:t>
      </w:r>
    </w:p>
    <w:p w:rsidR="0009191D" w:rsidRPr="00880BD9" w:rsidRDefault="0009191D" w:rsidP="00F11EDC">
      <w:pPr>
        <w:rPr>
          <w:rFonts w:ascii="Times New Roman" w:hAnsi="Times New Roman" w:cs="Times New Roman"/>
          <w:b/>
          <w:sz w:val="28"/>
          <w:szCs w:val="28"/>
        </w:rPr>
      </w:pPr>
    </w:p>
    <w:p w:rsidR="003200F3" w:rsidRDefault="0009191D" w:rsidP="00F11EDC">
      <w:pPr>
        <w:rPr>
          <w:rFonts w:ascii="Times New Roman" w:hAnsi="Times New Roman" w:cs="Times New Roman"/>
          <w:b/>
          <w:sz w:val="28"/>
          <w:szCs w:val="28"/>
        </w:rPr>
      </w:pPr>
      <w:r>
        <w:rPr>
          <w:rFonts w:ascii="Times New Roman" w:hAnsi="Times New Roman" w:cs="Times New Roman"/>
          <w:noProof/>
          <w:sz w:val="28"/>
          <w:szCs w:val="28"/>
        </w:rPr>
        <w:drawing>
          <wp:anchor distT="0" distB="0" distL="114300" distR="114300" simplePos="0" relativeHeight="251720704" behindDoc="0" locked="0" layoutInCell="1" allowOverlap="1">
            <wp:simplePos x="0" y="0"/>
            <wp:positionH relativeFrom="column">
              <wp:posOffset>3225165</wp:posOffset>
            </wp:positionH>
            <wp:positionV relativeFrom="paragraph">
              <wp:posOffset>285115</wp:posOffset>
            </wp:positionV>
            <wp:extent cx="2657475" cy="1609725"/>
            <wp:effectExtent l="19050" t="0" r="9525" b="0"/>
            <wp:wrapThrough wrapText="bothSides">
              <wp:wrapPolygon edited="0">
                <wp:start x="-155" y="0"/>
                <wp:lineTo x="-155" y="21472"/>
                <wp:lineTo x="21677" y="21472"/>
                <wp:lineTo x="21677" y="0"/>
                <wp:lineTo x="-155" y="0"/>
              </wp:wrapPolygon>
            </wp:wrapThrough>
            <wp:docPr id="32" name="Рисунок 12" descr="G:\метод_пособие_фото_(2)\DSCF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метод_пособие_фото_(2)\DSCF1008.JPG"/>
                    <pic:cNvPicPr>
                      <a:picLocks noChangeAspect="1" noChangeArrowheads="1"/>
                    </pic:cNvPicPr>
                  </pic:nvPicPr>
                  <pic:blipFill>
                    <a:blip r:embed="rId19" cstate="print"/>
                    <a:srcRect l="44647" t="57789" r="11822" b="5566"/>
                    <a:stretch>
                      <a:fillRect/>
                    </a:stretch>
                  </pic:blipFill>
                  <pic:spPr bwMode="auto">
                    <a:xfrm>
                      <a:off x="0" y="0"/>
                      <a:ext cx="2657475" cy="1609725"/>
                    </a:xfrm>
                    <a:prstGeom prst="rect">
                      <a:avLst/>
                    </a:prstGeom>
                    <a:noFill/>
                    <a:ln w="9525">
                      <a:noFill/>
                      <a:miter lim="800000"/>
                      <a:headEnd/>
                      <a:tailEnd/>
                    </a:ln>
                  </pic:spPr>
                </pic:pic>
              </a:graphicData>
            </a:graphic>
          </wp:anchor>
        </w:drawing>
      </w:r>
      <w:r w:rsidR="009A109C">
        <w:rPr>
          <w:rFonts w:ascii="Times New Roman" w:hAnsi="Times New Roman" w:cs="Times New Roman"/>
          <w:sz w:val="28"/>
          <w:szCs w:val="28"/>
        </w:rPr>
        <w:t xml:space="preserve">   </w:t>
      </w:r>
      <w:r w:rsidR="002E2814">
        <w:rPr>
          <w:rFonts w:ascii="Times New Roman" w:hAnsi="Times New Roman" w:cs="Times New Roman"/>
          <w:sz w:val="28"/>
          <w:szCs w:val="28"/>
        </w:rPr>
        <w:t xml:space="preserve">Иногда в записи музыки вам может встретиться ритм, называемый </w:t>
      </w:r>
      <w:proofErr w:type="spellStart"/>
      <w:r w:rsidR="002E2814" w:rsidRPr="002E2814">
        <w:rPr>
          <w:rFonts w:ascii="Times New Roman" w:hAnsi="Times New Roman" w:cs="Times New Roman"/>
          <w:i/>
          <w:sz w:val="28"/>
          <w:szCs w:val="28"/>
        </w:rPr>
        <w:t>шаффл</w:t>
      </w:r>
      <w:proofErr w:type="spellEnd"/>
      <w:r w:rsidR="002E2814">
        <w:rPr>
          <w:rFonts w:ascii="Times New Roman" w:hAnsi="Times New Roman" w:cs="Times New Roman"/>
          <w:sz w:val="28"/>
          <w:szCs w:val="28"/>
        </w:rPr>
        <w:t>. Это означает, что восьмые ноты нужно играть как разорванные триоли, исполняя первую и третью ноты из триоли, а вместо второй ноты делая паузу.</w:t>
      </w:r>
    </w:p>
    <w:p w:rsidR="005D6C72" w:rsidRDefault="005D6C72" w:rsidP="00F11EDC">
      <w:pPr>
        <w:rPr>
          <w:rFonts w:ascii="Times New Roman" w:hAnsi="Times New Roman" w:cs="Times New Roman"/>
          <w:b/>
          <w:sz w:val="28"/>
          <w:szCs w:val="28"/>
        </w:rPr>
      </w:pPr>
    </w:p>
    <w:p w:rsidR="00F11EDC" w:rsidRDefault="00037E3C" w:rsidP="00F11EDC">
      <w:pPr>
        <w:rPr>
          <w:rFonts w:ascii="Times New Roman" w:hAnsi="Times New Roman" w:cs="Times New Roman"/>
          <w:b/>
          <w:sz w:val="28"/>
          <w:szCs w:val="28"/>
        </w:rPr>
      </w:pPr>
      <w:r>
        <w:rPr>
          <w:rFonts w:ascii="Times New Roman" w:hAnsi="Times New Roman" w:cs="Times New Roman"/>
          <w:b/>
          <w:sz w:val="28"/>
          <w:szCs w:val="28"/>
        </w:rPr>
        <w:t>Нечетные метры.</w:t>
      </w:r>
    </w:p>
    <w:p w:rsidR="00BA34FB" w:rsidRDefault="00BA34FB" w:rsidP="00F11EDC">
      <w:pPr>
        <w:rPr>
          <w:rFonts w:ascii="Times New Roman" w:hAnsi="Times New Roman" w:cs="Times New Roman"/>
          <w:sz w:val="28"/>
          <w:szCs w:val="28"/>
        </w:rPr>
      </w:pPr>
      <w:r w:rsidRPr="00BA34FB">
        <w:rPr>
          <w:rFonts w:ascii="Times New Roman" w:hAnsi="Times New Roman" w:cs="Times New Roman"/>
          <w:sz w:val="28"/>
          <w:szCs w:val="28"/>
        </w:rPr>
        <w:t xml:space="preserve">Если вы услышите, что песня написана в нечетном метре, это, скорее всего, значит, что она имеет размер, </w:t>
      </w:r>
      <w:r>
        <w:rPr>
          <w:rFonts w:ascii="Times New Roman" w:hAnsi="Times New Roman" w:cs="Times New Roman"/>
          <w:sz w:val="28"/>
          <w:szCs w:val="28"/>
        </w:rPr>
        <w:t xml:space="preserve">отличный от 4/4. Размер может быть ¾ или 6/8 , но может быть и 7/8, или 11/8, или даже что – </w:t>
      </w:r>
      <w:proofErr w:type="spellStart"/>
      <w:r>
        <w:rPr>
          <w:rFonts w:ascii="Times New Roman" w:hAnsi="Times New Roman" w:cs="Times New Roman"/>
          <w:sz w:val="28"/>
          <w:szCs w:val="28"/>
        </w:rPr>
        <w:t>нибудь</w:t>
      </w:r>
      <w:proofErr w:type="spellEnd"/>
      <w:r>
        <w:rPr>
          <w:rFonts w:ascii="Times New Roman" w:hAnsi="Times New Roman" w:cs="Times New Roman"/>
          <w:sz w:val="28"/>
          <w:szCs w:val="28"/>
        </w:rPr>
        <w:t xml:space="preserve"> вроде 21/16. Но если кто – то вам скажет, что песня написана в нечетном размере, он должен так же сказать, в каком именно размере она написана, иначе вы не будете знать, как ее играть.</w:t>
      </w:r>
    </w:p>
    <w:p w:rsidR="001F6551" w:rsidRDefault="001F6551" w:rsidP="00F11EDC">
      <w:pPr>
        <w:rPr>
          <w:rFonts w:ascii="Times New Roman" w:hAnsi="Times New Roman" w:cs="Times New Roman"/>
          <w:sz w:val="28"/>
          <w:szCs w:val="28"/>
        </w:rPr>
      </w:pPr>
      <w:r>
        <w:rPr>
          <w:rFonts w:ascii="Times New Roman" w:hAnsi="Times New Roman" w:cs="Times New Roman"/>
          <w:sz w:val="28"/>
          <w:szCs w:val="28"/>
        </w:rPr>
        <w:t xml:space="preserve">   Многие считают, что играть в нечетном размере сложнее, чем в 4/4, но это в значительной степени зависит от привычки. Игр</w:t>
      </w:r>
      <w:r w:rsidR="00741F3E">
        <w:rPr>
          <w:rFonts w:ascii="Times New Roman" w:hAnsi="Times New Roman" w:cs="Times New Roman"/>
          <w:sz w:val="28"/>
          <w:szCs w:val="28"/>
        </w:rPr>
        <w:t xml:space="preserve">ать </w:t>
      </w:r>
      <w:r>
        <w:rPr>
          <w:rFonts w:ascii="Times New Roman" w:hAnsi="Times New Roman" w:cs="Times New Roman"/>
          <w:sz w:val="28"/>
          <w:szCs w:val="28"/>
        </w:rPr>
        <w:t xml:space="preserve"> 7/4 не намного сложнее, чем на 4\4, ведь все равно вы имеете дело с четвертными или восьмыми нотами. И пульс (или бит) имеет ту же самую природу, только считать нужно не до 4, а до 5 или до 7.</w:t>
      </w:r>
    </w:p>
    <w:p w:rsidR="0047067A" w:rsidRDefault="0070700C" w:rsidP="00F11EDC">
      <w:pPr>
        <w:rPr>
          <w:rFonts w:ascii="Times New Roman" w:hAnsi="Times New Roman" w:cs="Times New Roman"/>
          <w:sz w:val="28"/>
          <w:szCs w:val="28"/>
        </w:rPr>
      </w:pPr>
      <w:r>
        <w:rPr>
          <w:rFonts w:ascii="Times New Roman" w:hAnsi="Times New Roman" w:cs="Times New Roman"/>
          <w:sz w:val="28"/>
          <w:szCs w:val="28"/>
        </w:rPr>
        <w:t xml:space="preserve">   Если в нечетном размере нижняя цифра равна 8 или 16, то многих это приводит в состояние растерянности. Считать становится трудно, потому что вы не успеваете отбивать пульс с такой скоростью. </w:t>
      </w:r>
      <w:r w:rsidR="0047067A">
        <w:rPr>
          <w:rFonts w:ascii="Times New Roman" w:hAnsi="Times New Roman" w:cs="Times New Roman"/>
          <w:sz w:val="28"/>
          <w:szCs w:val="28"/>
        </w:rPr>
        <w:t xml:space="preserve">В данном случае нужно разбить такт на части, чтобы вы могли их отбивать. Как правило, такие нечетные ритмы удается разбить на несколько групп по 2 и по 3 доли, и очень часто композиторы сами подсказывают, как это нужно сделать. </w:t>
      </w:r>
    </w:p>
    <w:p w:rsidR="00F61E55" w:rsidRDefault="00F61E55" w:rsidP="00F11EDC">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2752" behindDoc="0" locked="0" layoutInCell="1" allowOverlap="1">
            <wp:simplePos x="0" y="0"/>
            <wp:positionH relativeFrom="column">
              <wp:posOffset>-318135</wp:posOffset>
            </wp:positionH>
            <wp:positionV relativeFrom="paragraph">
              <wp:posOffset>121285</wp:posOffset>
            </wp:positionV>
            <wp:extent cx="2952750" cy="1962150"/>
            <wp:effectExtent l="19050" t="0" r="0" b="0"/>
            <wp:wrapThrough wrapText="bothSides">
              <wp:wrapPolygon edited="0">
                <wp:start x="-139" y="0"/>
                <wp:lineTo x="-139" y="21390"/>
                <wp:lineTo x="21600" y="21390"/>
                <wp:lineTo x="21600" y="0"/>
                <wp:lineTo x="-139" y="0"/>
              </wp:wrapPolygon>
            </wp:wrapThrough>
            <wp:docPr id="33" name="Рисунок 15" descr="G:\метод_пособие_фото_(2)\DSCF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метод_пособие_фото_(2)\DSCF1010.JPG"/>
                    <pic:cNvPicPr>
                      <a:picLocks noChangeAspect="1" noChangeArrowheads="1"/>
                    </pic:cNvPicPr>
                  </pic:nvPicPr>
                  <pic:blipFill>
                    <a:blip r:embed="rId20" cstate="print"/>
                    <a:srcRect l="8839" t="3125" r="4481" b="14346"/>
                    <a:stretch>
                      <a:fillRect/>
                    </a:stretch>
                  </pic:blipFill>
                  <pic:spPr bwMode="auto">
                    <a:xfrm>
                      <a:off x="0" y="0"/>
                      <a:ext cx="2952750" cy="1962150"/>
                    </a:xfrm>
                    <a:prstGeom prst="rect">
                      <a:avLst/>
                    </a:prstGeom>
                    <a:noFill/>
                    <a:ln w="9525">
                      <a:noFill/>
                      <a:miter lim="800000"/>
                      <a:headEnd/>
                      <a:tailEnd/>
                    </a:ln>
                  </pic:spPr>
                </pic:pic>
              </a:graphicData>
            </a:graphic>
          </wp:anchor>
        </w:drawing>
      </w:r>
    </w:p>
    <w:p w:rsidR="000F2021" w:rsidRPr="00143A4C" w:rsidRDefault="00880BD9" w:rsidP="00F11EDC">
      <w:pPr>
        <w:rPr>
          <w:rFonts w:ascii="Times New Roman" w:hAnsi="Times New Roman" w:cs="Times New Roman"/>
          <w:sz w:val="28"/>
          <w:szCs w:val="28"/>
        </w:rPr>
      </w:pPr>
      <w:r>
        <w:rPr>
          <w:rFonts w:ascii="Times New Roman" w:hAnsi="Times New Roman" w:cs="Times New Roman"/>
          <w:sz w:val="28"/>
          <w:szCs w:val="28"/>
        </w:rPr>
        <w:t xml:space="preserve">Исполняя мелодию в таком размере, вы должны акцентировать первую ноту из группы. Это помогает сохранять пульс. Если вы хотите научиться играть в таких </w:t>
      </w:r>
      <w:r>
        <w:rPr>
          <w:rFonts w:ascii="Times New Roman" w:hAnsi="Times New Roman" w:cs="Times New Roman"/>
          <w:sz w:val="28"/>
          <w:szCs w:val="28"/>
        </w:rPr>
        <w:lastRenderedPageBreak/>
        <w:t>нечетных размерах, вам нужно овладеть таким приемом</w:t>
      </w:r>
      <w:r>
        <w:rPr>
          <w:rFonts w:ascii="Times New Roman" w:hAnsi="Times New Roman" w:cs="Times New Roman"/>
          <w:b/>
          <w:sz w:val="28"/>
          <w:szCs w:val="28"/>
        </w:rPr>
        <w:t>.</w:t>
      </w:r>
    </w:p>
    <w:p w:rsidR="00143A4C" w:rsidRPr="00880BD9" w:rsidRDefault="00143A4C" w:rsidP="00F11EDC">
      <w:pPr>
        <w:rPr>
          <w:rFonts w:ascii="Times New Roman" w:hAnsi="Times New Roman" w:cs="Times New Roman"/>
          <w:b/>
          <w:sz w:val="28"/>
          <w:szCs w:val="28"/>
        </w:rPr>
      </w:pPr>
    </w:p>
    <w:p w:rsidR="006C0F09" w:rsidRDefault="006C0F09" w:rsidP="000F2021">
      <w:pPr>
        <w:jc w:val="center"/>
        <w:rPr>
          <w:rFonts w:ascii="Times New Roman" w:hAnsi="Times New Roman" w:cs="Times New Roman"/>
          <w:b/>
          <w:sz w:val="28"/>
          <w:szCs w:val="28"/>
        </w:rPr>
      </w:pPr>
    </w:p>
    <w:p w:rsidR="0000404F" w:rsidRPr="0000404F" w:rsidRDefault="0000404F" w:rsidP="000F2021">
      <w:pPr>
        <w:jc w:val="center"/>
        <w:rPr>
          <w:rFonts w:ascii="Times New Roman" w:hAnsi="Times New Roman" w:cs="Times New Roman"/>
          <w:b/>
          <w:sz w:val="28"/>
          <w:szCs w:val="28"/>
        </w:rPr>
      </w:pPr>
      <w:r w:rsidRPr="0000404F">
        <w:rPr>
          <w:rFonts w:ascii="Times New Roman" w:hAnsi="Times New Roman" w:cs="Times New Roman"/>
          <w:b/>
          <w:sz w:val="28"/>
          <w:szCs w:val="28"/>
        </w:rPr>
        <w:t>Третья глава.</w:t>
      </w:r>
    </w:p>
    <w:p w:rsidR="0000404F" w:rsidRDefault="0000404F" w:rsidP="00F11EDC">
      <w:pPr>
        <w:rPr>
          <w:rFonts w:ascii="Times New Roman" w:hAnsi="Times New Roman" w:cs="Times New Roman"/>
          <w:b/>
          <w:sz w:val="28"/>
          <w:szCs w:val="28"/>
        </w:rPr>
      </w:pPr>
      <w:r w:rsidRPr="0000404F">
        <w:rPr>
          <w:rFonts w:ascii="Times New Roman" w:hAnsi="Times New Roman" w:cs="Times New Roman"/>
          <w:b/>
          <w:sz w:val="28"/>
          <w:szCs w:val="28"/>
        </w:rPr>
        <w:t xml:space="preserve">   Начинаем играть.</w:t>
      </w:r>
    </w:p>
    <w:p w:rsidR="0000404F" w:rsidRDefault="0000404F" w:rsidP="00F11EDC">
      <w:pPr>
        <w:rPr>
          <w:rFonts w:ascii="Times New Roman" w:hAnsi="Times New Roman" w:cs="Times New Roman"/>
          <w:sz w:val="28"/>
          <w:szCs w:val="28"/>
        </w:rPr>
      </w:pPr>
      <w:r w:rsidRPr="0000404F">
        <w:rPr>
          <w:rFonts w:ascii="Times New Roman" w:hAnsi="Times New Roman" w:cs="Times New Roman"/>
          <w:sz w:val="28"/>
          <w:szCs w:val="28"/>
        </w:rPr>
        <w:t xml:space="preserve">При игре на </w:t>
      </w:r>
      <w:r>
        <w:rPr>
          <w:rFonts w:ascii="Times New Roman" w:hAnsi="Times New Roman" w:cs="Times New Roman"/>
          <w:sz w:val="28"/>
          <w:szCs w:val="28"/>
        </w:rPr>
        <w:t xml:space="preserve">барабанах важны два аспекта, как, впрочем, и при игре на остальных инструментах. </w:t>
      </w:r>
      <w:proofErr w:type="gramStart"/>
      <w:r>
        <w:rPr>
          <w:rFonts w:ascii="Times New Roman" w:hAnsi="Times New Roman" w:cs="Times New Roman"/>
          <w:sz w:val="28"/>
          <w:szCs w:val="28"/>
        </w:rPr>
        <w:t>Во</w:t>
      </w:r>
      <w:proofErr w:type="gramEnd"/>
      <w:r>
        <w:rPr>
          <w:rFonts w:ascii="Times New Roman" w:hAnsi="Times New Roman" w:cs="Times New Roman"/>
          <w:sz w:val="28"/>
          <w:szCs w:val="28"/>
        </w:rPr>
        <w:t xml:space="preserve"> – первых, вы должны уметь извлекать из инструмента правильный звук, а во – вторых, вы должны обладать двигательными навыками и координацией движений, для того, чтобы играть музыку.</w:t>
      </w:r>
    </w:p>
    <w:p w:rsidR="003B342F" w:rsidRDefault="003B342F" w:rsidP="00AD456D">
      <w:pPr>
        <w:jc w:val="center"/>
        <w:rPr>
          <w:rFonts w:ascii="Times New Roman" w:hAnsi="Times New Roman" w:cs="Times New Roman"/>
          <w:sz w:val="28"/>
          <w:szCs w:val="28"/>
        </w:rPr>
      </w:pPr>
      <w:r w:rsidRPr="003B342F">
        <w:rPr>
          <w:rFonts w:ascii="Times New Roman" w:hAnsi="Times New Roman" w:cs="Times New Roman"/>
          <w:b/>
          <w:sz w:val="28"/>
          <w:szCs w:val="28"/>
        </w:rPr>
        <w:t>Основы техники: что необходимо знать</w:t>
      </w:r>
      <w:r>
        <w:rPr>
          <w:rFonts w:ascii="Times New Roman" w:hAnsi="Times New Roman" w:cs="Times New Roman"/>
          <w:sz w:val="28"/>
          <w:szCs w:val="28"/>
        </w:rPr>
        <w:t>.</w:t>
      </w:r>
    </w:p>
    <w:p w:rsidR="0024076B" w:rsidRDefault="0024076B" w:rsidP="00F11EDC">
      <w:pPr>
        <w:rPr>
          <w:rFonts w:ascii="Times New Roman" w:hAnsi="Times New Roman" w:cs="Times New Roman"/>
          <w:sz w:val="28"/>
          <w:szCs w:val="28"/>
        </w:rPr>
      </w:pPr>
      <w:r>
        <w:rPr>
          <w:rFonts w:ascii="Times New Roman" w:hAnsi="Times New Roman" w:cs="Times New Roman"/>
          <w:sz w:val="28"/>
          <w:szCs w:val="28"/>
        </w:rPr>
        <w:t xml:space="preserve">   Первое, что должно быть освоено, – это расслабление. Ваши руки, плечи и ноги должны быть полностью расслаблены вплоть до того мгновения, когда рука, нога или палочка приходит в непосредственное соприкосновение с поверхностью барабана. Эта расслабленность поможет вам играть точнее и убережет вас от травм. </w:t>
      </w:r>
    </w:p>
    <w:p w:rsidR="0024076B" w:rsidRPr="001561F9" w:rsidRDefault="0024076B" w:rsidP="00F11EDC">
      <w:pPr>
        <w:rPr>
          <w:rFonts w:ascii="Times New Roman" w:hAnsi="Times New Roman" w:cs="Times New Roman"/>
          <w:b/>
          <w:sz w:val="28"/>
          <w:szCs w:val="28"/>
        </w:rPr>
      </w:pPr>
      <w:r w:rsidRPr="001561F9">
        <w:rPr>
          <w:rFonts w:ascii="Times New Roman" w:hAnsi="Times New Roman" w:cs="Times New Roman"/>
          <w:b/>
          <w:sz w:val="28"/>
          <w:szCs w:val="28"/>
        </w:rPr>
        <w:t xml:space="preserve">   Правильная поза.</w:t>
      </w:r>
    </w:p>
    <w:p w:rsidR="0024076B" w:rsidRDefault="0024076B" w:rsidP="00F11EDC">
      <w:pPr>
        <w:rPr>
          <w:rFonts w:ascii="Times New Roman" w:hAnsi="Times New Roman" w:cs="Times New Roman"/>
          <w:sz w:val="28"/>
          <w:szCs w:val="28"/>
        </w:rPr>
      </w:pPr>
      <w:r>
        <w:rPr>
          <w:rFonts w:ascii="Times New Roman" w:hAnsi="Times New Roman" w:cs="Times New Roman"/>
          <w:sz w:val="28"/>
          <w:szCs w:val="28"/>
        </w:rPr>
        <w:t xml:space="preserve">   При игре время от времени обращайте внимание на то, как вы держите плечи. У неопытного барабанщика плечи часто поднимаются, особенно если он играет на пределе своих возможностей, выжимая из себя максимальную скорость и сконцентрировав все внимание на игре. Поэтому постоянно проверяйте положение плеч и следите за собственной расслабленностью. </w:t>
      </w:r>
    </w:p>
    <w:p w:rsidR="0024076B" w:rsidRDefault="0024076B" w:rsidP="00F11EDC">
      <w:pPr>
        <w:rPr>
          <w:rFonts w:ascii="Times New Roman" w:hAnsi="Times New Roman" w:cs="Times New Roman"/>
          <w:sz w:val="28"/>
          <w:szCs w:val="28"/>
        </w:rPr>
      </w:pPr>
      <w:r>
        <w:rPr>
          <w:rFonts w:ascii="Times New Roman" w:hAnsi="Times New Roman" w:cs="Times New Roman"/>
          <w:sz w:val="28"/>
          <w:szCs w:val="28"/>
        </w:rPr>
        <w:t xml:space="preserve">   Перед тем как начать играть, сядьте или станьте перед барабанами, свободно опустите руки или палочки на барабан и закройте глаза. Глубоко вдохните, а выдыхая</w:t>
      </w:r>
      <w:r w:rsidR="001561F9">
        <w:rPr>
          <w:rFonts w:ascii="Times New Roman" w:hAnsi="Times New Roman" w:cs="Times New Roman"/>
          <w:sz w:val="28"/>
          <w:szCs w:val="28"/>
        </w:rPr>
        <w:t xml:space="preserve">, обратите внимание на свою позу. Устройтесь удобнее и еще раз глубоко вдохните. После этого расслабьте плечи и руки. Повторите это упражнение несколько раз, и только затем начинайте играть. Повторяйте эту процедуру во время занятий. </w:t>
      </w:r>
    </w:p>
    <w:p w:rsidR="001561F9" w:rsidRDefault="006C0F09" w:rsidP="00F11EDC">
      <w:pPr>
        <w:rPr>
          <w:rFonts w:ascii="Times New Roman" w:hAnsi="Times New Roman" w:cs="Times New Roman"/>
          <w:b/>
          <w:sz w:val="28"/>
          <w:szCs w:val="28"/>
        </w:rPr>
      </w:pPr>
      <w:r>
        <w:rPr>
          <w:rFonts w:ascii="Times New Roman" w:hAnsi="Times New Roman" w:cs="Times New Roman"/>
          <w:b/>
          <w:sz w:val="28"/>
          <w:szCs w:val="28"/>
        </w:rPr>
        <w:t xml:space="preserve">   </w:t>
      </w:r>
      <w:r w:rsidR="001561F9" w:rsidRPr="001561F9">
        <w:rPr>
          <w:rFonts w:ascii="Times New Roman" w:hAnsi="Times New Roman" w:cs="Times New Roman"/>
          <w:b/>
          <w:sz w:val="28"/>
          <w:szCs w:val="28"/>
        </w:rPr>
        <w:t>Как избежать травм.</w:t>
      </w:r>
    </w:p>
    <w:p w:rsidR="0023220E" w:rsidRDefault="008F6779" w:rsidP="00F11EDC">
      <w:pPr>
        <w:rPr>
          <w:rFonts w:ascii="Times New Roman" w:hAnsi="Times New Roman" w:cs="Times New Roman"/>
          <w:sz w:val="28"/>
          <w:szCs w:val="28"/>
        </w:rPr>
      </w:pPr>
      <w:r w:rsidRPr="008F6779">
        <w:rPr>
          <w:rFonts w:ascii="Times New Roman" w:hAnsi="Times New Roman" w:cs="Times New Roman"/>
          <w:sz w:val="28"/>
          <w:szCs w:val="28"/>
        </w:rPr>
        <w:t>Игра на барабанах</w:t>
      </w:r>
      <w:r>
        <w:rPr>
          <w:rFonts w:ascii="Times New Roman" w:hAnsi="Times New Roman" w:cs="Times New Roman"/>
          <w:sz w:val="28"/>
          <w:szCs w:val="28"/>
        </w:rPr>
        <w:t xml:space="preserve"> – довольно интенсивное физическое занятие, почти как спорт. Поэтому тщательно подготовьтесь к игре, чтобы впоследствии избежать травм, вызванных неправильной нагрузкой. Как легкоатлет перед </w:t>
      </w:r>
      <w:r>
        <w:rPr>
          <w:rFonts w:ascii="Times New Roman" w:hAnsi="Times New Roman" w:cs="Times New Roman"/>
          <w:sz w:val="28"/>
          <w:szCs w:val="28"/>
        </w:rPr>
        <w:lastRenderedPageBreak/>
        <w:t xml:space="preserve">забегом готовит свое тело к нагрузкам, разминает мышцы и суставы, так и вы должны разогревать руки и другие части тела. Делайте это как перед занятиями, так и перед игрой на выступлениях. Причем перед занятиями </w:t>
      </w:r>
      <w:proofErr w:type="spellStart"/>
      <w:r>
        <w:rPr>
          <w:rFonts w:ascii="Times New Roman" w:hAnsi="Times New Roman" w:cs="Times New Roman"/>
          <w:sz w:val="28"/>
          <w:szCs w:val="28"/>
        </w:rPr>
        <w:t>эио</w:t>
      </w:r>
      <w:proofErr w:type="spellEnd"/>
      <w:r>
        <w:rPr>
          <w:rFonts w:ascii="Times New Roman" w:hAnsi="Times New Roman" w:cs="Times New Roman"/>
          <w:sz w:val="28"/>
          <w:szCs w:val="28"/>
        </w:rPr>
        <w:t xml:space="preserve"> даже важнее, чем во время выступлений, ведь на занятиях вы проводите гораздо больше времени, чем на сцене. </w:t>
      </w:r>
    </w:p>
    <w:p w:rsidR="008F6779" w:rsidRDefault="008F6779" w:rsidP="00F11EDC">
      <w:pPr>
        <w:rPr>
          <w:rFonts w:ascii="Times New Roman" w:hAnsi="Times New Roman" w:cs="Times New Roman"/>
          <w:sz w:val="28"/>
          <w:szCs w:val="28"/>
        </w:rPr>
      </w:pPr>
      <w:r>
        <w:rPr>
          <w:rFonts w:ascii="Times New Roman" w:hAnsi="Times New Roman" w:cs="Times New Roman"/>
          <w:sz w:val="28"/>
          <w:szCs w:val="28"/>
        </w:rPr>
        <w:t xml:space="preserve">   Профессиональные травмы у музыкантов – это серьезная проблема. Самая распространенная травма у барабанщиков – это так называемый стресс повторного движения. Как следует из названия, эта травма возникает при многократном повторении одного и того же движения, даже если само по себе оно не так уж и опасно. Именно это и происходит с барабанщиками при освоении нового ритма или при долгой игре.</w:t>
      </w:r>
    </w:p>
    <w:p w:rsidR="0072119C" w:rsidRDefault="007B1532" w:rsidP="00F11EDC">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4800" behindDoc="0" locked="0" layoutInCell="1" allowOverlap="1">
            <wp:simplePos x="0" y="0"/>
            <wp:positionH relativeFrom="column">
              <wp:posOffset>3361690</wp:posOffset>
            </wp:positionH>
            <wp:positionV relativeFrom="paragraph">
              <wp:posOffset>1593850</wp:posOffset>
            </wp:positionV>
            <wp:extent cx="2308860" cy="1743710"/>
            <wp:effectExtent l="19050" t="0" r="0" b="0"/>
            <wp:wrapThrough wrapText="bothSides">
              <wp:wrapPolygon edited="0">
                <wp:start x="-178" y="0"/>
                <wp:lineTo x="-178" y="21474"/>
                <wp:lineTo x="21564" y="21474"/>
                <wp:lineTo x="21564" y="0"/>
                <wp:lineTo x="-178" y="0"/>
              </wp:wrapPolygon>
            </wp:wrapThrough>
            <wp:docPr id="34" name="Рисунок 17" descr="G:\метод_пособие_фото_(2)\DSCF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метод_пособие_фото_(2)\DSCF1012.JPG"/>
                    <pic:cNvPicPr>
                      <a:picLocks noChangeAspect="1" noChangeArrowheads="1"/>
                    </pic:cNvPicPr>
                  </pic:nvPicPr>
                  <pic:blipFill>
                    <a:blip r:embed="rId21" cstate="print"/>
                    <a:srcRect l="28204" t="4455" r="11896" b="14356"/>
                    <a:stretch>
                      <a:fillRect/>
                    </a:stretch>
                  </pic:blipFill>
                  <pic:spPr bwMode="auto">
                    <a:xfrm>
                      <a:off x="0" y="0"/>
                      <a:ext cx="2308860" cy="1743710"/>
                    </a:xfrm>
                    <a:prstGeom prst="rect">
                      <a:avLst/>
                    </a:prstGeom>
                    <a:noFill/>
                    <a:ln w="9525">
                      <a:noFill/>
                      <a:miter lim="800000"/>
                      <a:headEnd/>
                      <a:tailEnd/>
                    </a:ln>
                  </pic:spPr>
                </pic:pic>
              </a:graphicData>
            </a:graphic>
          </wp:anchor>
        </w:drawing>
      </w:r>
      <w:r w:rsidR="0072119C">
        <w:rPr>
          <w:rFonts w:ascii="Times New Roman" w:hAnsi="Times New Roman" w:cs="Times New Roman"/>
          <w:sz w:val="28"/>
          <w:szCs w:val="28"/>
        </w:rPr>
        <w:t xml:space="preserve">   Для того чтобы предохранить себя от таких травм, нужно избегать интенсивных занятий</w:t>
      </w:r>
      <w:r w:rsidR="00C97F69">
        <w:rPr>
          <w:rFonts w:ascii="Times New Roman" w:hAnsi="Times New Roman" w:cs="Times New Roman"/>
          <w:sz w:val="28"/>
          <w:szCs w:val="28"/>
        </w:rPr>
        <w:t xml:space="preserve"> при болях в мышцах и суставах. Необходимо выполнять специальные упражнения, например, занятия йогой могут сделать чудеса. Совет: при выполнении упражнений и растяжек не переусердствуйте; вы должны избегать травм, а не получать их. Выполняйте разминку и растяжку плавно, без резких движений. Если вы играли слишком долго, сделайте перерыв.</w:t>
      </w:r>
    </w:p>
    <w:p w:rsidR="001C382A" w:rsidRPr="00815B2E" w:rsidRDefault="001C382A" w:rsidP="00F11EDC">
      <w:pPr>
        <w:rPr>
          <w:rFonts w:ascii="Times New Roman" w:hAnsi="Times New Roman" w:cs="Times New Roman"/>
          <w:b/>
          <w:sz w:val="28"/>
          <w:szCs w:val="28"/>
        </w:rPr>
      </w:pPr>
      <w:r w:rsidRPr="00815B2E">
        <w:rPr>
          <w:rFonts w:ascii="Times New Roman" w:hAnsi="Times New Roman" w:cs="Times New Roman"/>
          <w:b/>
          <w:sz w:val="28"/>
          <w:szCs w:val="28"/>
        </w:rPr>
        <w:t>Разминка рук.</w:t>
      </w:r>
    </w:p>
    <w:p w:rsidR="001C382A" w:rsidRDefault="001C382A" w:rsidP="00F11EDC">
      <w:pPr>
        <w:rPr>
          <w:rFonts w:ascii="Times New Roman" w:hAnsi="Times New Roman" w:cs="Times New Roman"/>
          <w:sz w:val="28"/>
          <w:szCs w:val="28"/>
        </w:rPr>
      </w:pPr>
      <w:r w:rsidRPr="00815B2E">
        <w:rPr>
          <w:rFonts w:ascii="Times New Roman" w:hAnsi="Times New Roman" w:cs="Times New Roman"/>
          <w:b/>
          <w:sz w:val="28"/>
          <w:szCs w:val="28"/>
        </w:rPr>
        <w:t>Разрабатывайте большие пальцы</w:t>
      </w:r>
      <w:r>
        <w:rPr>
          <w:rFonts w:ascii="Times New Roman" w:hAnsi="Times New Roman" w:cs="Times New Roman"/>
          <w:sz w:val="28"/>
          <w:szCs w:val="28"/>
        </w:rPr>
        <w:t>. Расположите руку большим пальцем вверх. Другой рукой легко оттяните большой палец назад, в сторону локтя. Выполняйте такое упражнение полминуты, потом расслабьте руки и встряхните ими. Повторите несколько раз.</w:t>
      </w:r>
    </w:p>
    <w:p w:rsidR="006B2ED7" w:rsidRDefault="007B1532" w:rsidP="00F11EDC">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26848" behindDoc="0" locked="0" layoutInCell="1" allowOverlap="1">
            <wp:simplePos x="0" y="0"/>
            <wp:positionH relativeFrom="column">
              <wp:posOffset>3180715</wp:posOffset>
            </wp:positionH>
            <wp:positionV relativeFrom="paragraph">
              <wp:posOffset>106680</wp:posOffset>
            </wp:positionV>
            <wp:extent cx="2617470" cy="2051685"/>
            <wp:effectExtent l="19050" t="0" r="0" b="0"/>
            <wp:wrapThrough wrapText="bothSides">
              <wp:wrapPolygon edited="0">
                <wp:start x="-157" y="0"/>
                <wp:lineTo x="-157" y="21460"/>
                <wp:lineTo x="21537" y="21460"/>
                <wp:lineTo x="21537" y="0"/>
                <wp:lineTo x="-157" y="0"/>
              </wp:wrapPolygon>
            </wp:wrapThrough>
            <wp:docPr id="36" name="Рисунок 19" descr="G:\метод_пособие_фото_(2)\DSCF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метод_пособие_фото_(2)\DSCF1014.JPG"/>
                    <pic:cNvPicPr>
                      <a:picLocks noChangeAspect="1" noChangeArrowheads="1"/>
                    </pic:cNvPicPr>
                  </pic:nvPicPr>
                  <pic:blipFill>
                    <a:blip r:embed="rId22" cstate="print"/>
                    <a:srcRect l="22760" t="2229" r="10455" b="4400"/>
                    <a:stretch>
                      <a:fillRect/>
                    </a:stretch>
                  </pic:blipFill>
                  <pic:spPr bwMode="auto">
                    <a:xfrm>
                      <a:off x="0" y="0"/>
                      <a:ext cx="2617470" cy="2051685"/>
                    </a:xfrm>
                    <a:prstGeom prst="rect">
                      <a:avLst/>
                    </a:prstGeom>
                    <a:noFill/>
                    <a:ln w="9525">
                      <a:noFill/>
                      <a:miter lim="800000"/>
                      <a:headEnd/>
                      <a:tailEnd/>
                    </a:ln>
                  </pic:spPr>
                </pic:pic>
              </a:graphicData>
            </a:graphic>
          </wp:anchor>
        </w:drawing>
      </w:r>
      <w:r w:rsidR="006B2ED7" w:rsidRPr="006B2ED7">
        <w:rPr>
          <w:rFonts w:ascii="Times New Roman" w:hAnsi="Times New Roman" w:cs="Times New Roman"/>
          <w:b/>
          <w:sz w:val="28"/>
          <w:szCs w:val="28"/>
        </w:rPr>
        <w:t xml:space="preserve">   Разминайте пальцы кисти.</w:t>
      </w:r>
      <w:r w:rsidR="006B2ED7">
        <w:rPr>
          <w:rFonts w:ascii="Times New Roman" w:hAnsi="Times New Roman" w:cs="Times New Roman"/>
          <w:sz w:val="28"/>
          <w:szCs w:val="28"/>
        </w:rPr>
        <w:t xml:space="preserve"> Сведите кисти рук на уровне груди так, чтобы каждый палец одной руки уперся в соответственный палец другой. Выверните локти наружу и сожмите руки. Выполняйте упражнение в течение 30 секунд, потом опустите руки и встряхните ими. Повторите упражнение несколько раз.</w:t>
      </w:r>
    </w:p>
    <w:p w:rsidR="00536223" w:rsidRPr="006B2ED7" w:rsidRDefault="00536223" w:rsidP="00F11EDC">
      <w:pPr>
        <w:rPr>
          <w:rFonts w:ascii="Times New Roman" w:hAnsi="Times New Roman" w:cs="Times New Roman"/>
          <w:b/>
          <w:sz w:val="28"/>
          <w:szCs w:val="28"/>
        </w:rPr>
      </w:pPr>
      <w:r w:rsidRPr="006B2ED7">
        <w:rPr>
          <w:rFonts w:ascii="Times New Roman" w:hAnsi="Times New Roman" w:cs="Times New Roman"/>
          <w:b/>
          <w:sz w:val="28"/>
          <w:szCs w:val="28"/>
        </w:rPr>
        <w:lastRenderedPageBreak/>
        <w:t>Разминка предплечий.</w:t>
      </w:r>
    </w:p>
    <w:p w:rsidR="00536223" w:rsidRDefault="007B1532" w:rsidP="00F11EDC">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8896" behindDoc="0" locked="0" layoutInCell="1" allowOverlap="1">
            <wp:simplePos x="0" y="0"/>
            <wp:positionH relativeFrom="column">
              <wp:posOffset>3276600</wp:posOffset>
            </wp:positionH>
            <wp:positionV relativeFrom="paragraph">
              <wp:posOffset>553720</wp:posOffset>
            </wp:positionV>
            <wp:extent cx="2617470" cy="2051685"/>
            <wp:effectExtent l="19050" t="0" r="0" b="0"/>
            <wp:wrapThrough wrapText="bothSides">
              <wp:wrapPolygon edited="0">
                <wp:start x="-157" y="0"/>
                <wp:lineTo x="-157" y="21460"/>
                <wp:lineTo x="21537" y="21460"/>
                <wp:lineTo x="21537" y="0"/>
                <wp:lineTo x="-157" y="0"/>
              </wp:wrapPolygon>
            </wp:wrapThrough>
            <wp:docPr id="37" name="Рисунок 19" descr="G:\метод_пособие_фото_(2)\DSCF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метод_пособие_фото_(2)\DSCF1014.JPG"/>
                    <pic:cNvPicPr>
                      <a:picLocks noChangeAspect="1" noChangeArrowheads="1"/>
                    </pic:cNvPicPr>
                  </pic:nvPicPr>
                  <pic:blipFill>
                    <a:blip r:embed="rId22" cstate="print"/>
                    <a:srcRect l="22760" t="2229" r="10455" b="4400"/>
                    <a:stretch>
                      <a:fillRect/>
                    </a:stretch>
                  </pic:blipFill>
                  <pic:spPr bwMode="auto">
                    <a:xfrm>
                      <a:off x="0" y="0"/>
                      <a:ext cx="2617470" cy="2051685"/>
                    </a:xfrm>
                    <a:prstGeom prst="rect">
                      <a:avLst/>
                    </a:prstGeom>
                    <a:noFill/>
                    <a:ln w="9525">
                      <a:noFill/>
                      <a:miter lim="800000"/>
                      <a:headEnd/>
                      <a:tailEnd/>
                    </a:ln>
                  </pic:spPr>
                </pic:pic>
              </a:graphicData>
            </a:graphic>
          </wp:anchor>
        </w:drawing>
      </w:r>
      <w:r w:rsidR="00536223">
        <w:rPr>
          <w:rFonts w:ascii="Times New Roman" w:hAnsi="Times New Roman" w:cs="Times New Roman"/>
          <w:sz w:val="28"/>
          <w:szCs w:val="28"/>
        </w:rPr>
        <w:t xml:space="preserve">   После продолжительной игры вы можете почувствовать усталость в кистях и предплечьях, они больше всего подвержены травмам, поэтому не переутомляйте предплечья во время игры. </w:t>
      </w:r>
    </w:p>
    <w:p w:rsidR="003D25CD" w:rsidRDefault="00536223" w:rsidP="00F11EDC">
      <w:pPr>
        <w:rPr>
          <w:rFonts w:ascii="Times New Roman" w:hAnsi="Times New Roman" w:cs="Times New Roman"/>
          <w:sz w:val="28"/>
          <w:szCs w:val="28"/>
        </w:rPr>
      </w:pPr>
      <w:r>
        <w:rPr>
          <w:rFonts w:ascii="Times New Roman" w:hAnsi="Times New Roman" w:cs="Times New Roman"/>
          <w:sz w:val="28"/>
          <w:szCs w:val="28"/>
        </w:rPr>
        <w:t xml:space="preserve">   Разминка предплечий выполняется почти так же, как и разминка пальцев кисти, но при разминке предплечий вы должны следить за тем, </w:t>
      </w:r>
      <w:r w:rsidR="006B2ED7">
        <w:rPr>
          <w:rFonts w:ascii="Times New Roman" w:hAnsi="Times New Roman" w:cs="Times New Roman"/>
          <w:sz w:val="28"/>
          <w:szCs w:val="28"/>
        </w:rPr>
        <w:t>чтобы ваши ладони были прижаты одна к другой. Повторите упражнение несколько раз, после каждого раза расслабляя руки и встряхивая ими.</w:t>
      </w:r>
    </w:p>
    <w:p w:rsidR="003D25CD" w:rsidRDefault="003D25CD" w:rsidP="00F11EDC">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30944" behindDoc="0" locked="0" layoutInCell="1" allowOverlap="1">
            <wp:simplePos x="0" y="0"/>
            <wp:positionH relativeFrom="column">
              <wp:posOffset>4047490</wp:posOffset>
            </wp:positionH>
            <wp:positionV relativeFrom="paragraph">
              <wp:posOffset>232410</wp:posOffset>
            </wp:positionV>
            <wp:extent cx="1850390" cy="2392045"/>
            <wp:effectExtent l="19050" t="0" r="0" b="0"/>
            <wp:wrapThrough wrapText="bothSides">
              <wp:wrapPolygon edited="0">
                <wp:start x="-222" y="0"/>
                <wp:lineTo x="-222" y="21503"/>
                <wp:lineTo x="21570" y="21503"/>
                <wp:lineTo x="21570" y="0"/>
                <wp:lineTo x="-222" y="0"/>
              </wp:wrapPolygon>
            </wp:wrapThrough>
            <wp:docPr id="39" name="Рисунок 23" descr="G:\метод_пособие_фото_(2)\DSCF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метод_пособие_фото_(2)\DSCF1018.JPG"/>
                    <pic:cNvPicPr>
                      <a:picLocks noChangeAspect="1" noChangeArrowheads="1"/>
                    </pic:cNvPicPr>
                  </pic:nvPicPr>
                  <pic:blipFill>
                    <a:blip r:embed="rId23" cstate="print"/>
                    <a:srcRect l="40420" t="7643" r="25365" b="12739"/>
                    <a:stretch>
                      <a:fillRect/>
                    </a:stretch>
                  </pic:blipFill>
                  <pic:spPr bwMode="auto">
                    <a:xfrm>
                      <a:off x="0" y="0"/>
                      <a:ext cx="1850390" cy="2392045"/>
                    </a:xfrm>
                    <a:prstGeom prst="rect">
                      <a:avLst/>
                    </a:prstGeom>
                    <a:noFill/>
                    <a:ln w="9525">
                      <a:noFill/>
                      <a:miter lim="800000"/>
                      <a:headEnd/>
                      <a:tailEnd/>
                    </a:ln>
                  </pic:spPr>
                </pic:pic>
              </a:graphicData>
            </a:graphic>
          </wp:anchor>
        </w:drawing>
      </w:r>
      <w:r w:rsidRPr="00AC7C34">
        <w:rPr>
          <w:rFonts w:ascii="Times New Roman" w:hAnsi="Times New Roman" w:cs="Times New Roman"/>
          <w:b/>
          <w:sz w:val="28"/>
          <w:szCs w:val="28"/>
        </w:rPr>
        <w:t>Разминка плеч.</w:t>
      </w:r>
    </w:p>
    <w:p w:rsidR="007B1532" w:rsidRPr="001E1AC4" w:rsidRDefault="00D02F54" w:rsidP="00F11EDC">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2992" behindDoc="0" locked="0" layoutInCell="1" allowOverlap="1">
            <wp:simplePos x="0" y="0"/>
            <wp:positionH relativeFrom="column">
              <wp:posOffset>4044315</wp:posOffset>
            </wp:positionH>
            <wp:positionV relativeFrom="paragraph">
              <wp:posOffset>2940050</wp:posOffset>
            </wp:positionV>
            <wp:extent cx="1938655" cy="2657475"/>
            <wp:effectExtent l="19050" t="0" r="4445" b="0"/>
            <wp:wrapThrough wrapText="bothSides">
              <wp:wrapPolygon edited="0">
                <wp:start x="-212" y="0"/>
                <wp:lineTo x="-212" y="21523"/>
                <wp:lineTo x="21650" y="21523"/>
                <wp:lineTo x="21650" y="0"/>
                <wp:lineTo x="-212" y="0"/>
              </wp:wrapPolygon>
            </wp:wrapThrough>
            <wp:docPr id="40" name="Рисунок 25" descr="G:\метод_пособие_фото_(2)\DSCF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метод_пособие_фото_(2)\DSCF1020.JPG"/>
                    <pic:cNvPicPr>
                      <a:picLocks noChangeAspect="1" noChangeArrowheads="1"/>
                    </pic:cNvPicPr>
                  </pic:nvPicPr>
                  <pic:blipFill>
                    <a:blip r:embed="rId24" cstate="print"/>
                    <a:srcRect l="38863" t="7643" r="26835" b="8280"/>
                    <a:stretch>
                      <a:fillRect/>
                    </a:stretch>
                  </pic:blipFill>
                  <pic:spPr bwMode="auto">
                    <a:xfrm>
                      <a:off x="0" y="0"/>
                      <a:ext cx="1938655" cy="2657475"/>
                    </a:xfrm>
                    <a:prstGeom prst="rect">
                      <a:avLst/>
                    </a:prstGeom>
                    <a:noFill/>
                    <a:ln w="9525">
                      <a:noFill/>
                      <a:miter lim="800000"/>
                      <a:headEnd/>
                      <a:tailEnd/>
                    </a:ln>
                  </pic:spPr>
                </pic:pic>
              </a:graphicData>
            </a:graphic>
          </wp:anchor>
        </w:drawing>
      </w:r>
      <w:r w:rsidR="003D25CD">
        <w:rPr>
          <w:rFonts w:ascii="Times New Roman" w:hAnsi="Times New Roman" w:cs="Times New Roman"/>
          <w:sz w:val="28"/>
          <w:szCs w:val="28"/>
        </w:rPr>
        <w:t>Многие барабанщики во время игры имеют привычку сутулить плечи, поэтому следующее упражнение особенно полезно. Вы сможете избежать напряжения, вызывающего острую боль в верхней части спины, что не позволит вам играть дальше. Разминка плеч выполняется следующим образом. Поднимите одну руку над головой и согните ее в локте. Потом возьмитесь за согнутый локоть другой рукой и слегка потяните. Кисть разминаемой руки должна находиться в районе позвоночника. Как и остальные упражнения, эта разминка выполняется несколько раз по 30 секунд.</w:t>
      </w:r>
    </w:p>
    <w:p w:rsidR="00475282" w:rsidRPr="00475282" w:rsidRDefault="00475282" w:rsidP="00F11EDC">
      <w:pPr>
        <w:rPr>
          <w:rFonts w:ascii="Times New Roman" w:hAnsi="Times New Roman" w:cs="Times New Roman"/>
          <w:b/>
          <w:sz w:val="28"/>
          <w:szCs w:val="28"/>
        </w:rPr>
      </w:pPr>
      <w:r w:rsidRPr="00475282">
        <w:rPr>
          <w:rFonts w:ascii="Times New Roman" w:hAnsi="Times New Roman" w:cs="Times New Roman"/>
          <w:b/>
          <w:sz w:val="28"/>
          <w:szCs w:val="28"/>
        </w:rPr>
        <w:t>Разминка спины.</w:t>
      </w:r>
    </w:p>
    <w:p w:rsidR="00475282" w:rsidRDefault="00475282" w:rsidP="00F11EDC">
      <w:pPr>
        <w:rPr>
          <w:rFonts w:ascii="Times New Roman" w:hAnsi="Times New Roman" w:cs="Times New Roman"/>
          <w:sz w:val="28"/>
          <w:szCs w:val="28"/>
        </w:rPr>
      </w:pPr>
      <w:r>
        <w:rPr>
          <w:rFonts w:ascii="Times New Roman" w:hAnsi="Times New Roman" w:cs="Times New Roman"/>
          <w:sz w:val="28"/>
          <w:szCs w:val="28"/>
        </w:rPr>
        <w:t xml:space="preserve">   Если во время игры вы чувствуете боли в спине, то можете быть уверены, что вы играете в неправильной позиции.</w:t>
      </w:r>
    </w:p>
    <w:p w:rsidR="00475282" w:rsidRDefault="00475282" w:rsidP="00F11EDC">
      <w:pPr>
        <w:rPr>
          <w:rFonts w:ascii="Times New Roman" w:hAnsi="Times New Roman" w:cs="Times New Roman"/>
          <w:sz w:val="28"/>
          <w:szCs w:val="28"/>
        </w:rPr>
      </w:pPr>
      <w:r>
        <w:rPr>
          <w:rFonts w:ascii="Times New Roman" w:hAnsi="Times New Roman" w:cs="Times New Roman"/>
          <w:sz w:val="28"/>
          <w:szCs w:val="28"/>
        </w:rPr>
        <w:t xml:space="preserve">   Разминая спину, старайтесь достать руками до пола. Сначала потяните руки вверх как можно выше. Потом медленно согнитесь в пояснице и </w:t>
      </w:r>
      <w:r>
        <w:rPr>
          <w:rFonts w:ascii="Times New Roman" w:hAnsi="Times New Roman" w:cs="Times New Roman"/>
          <w:sz w:val="28"/>
          <w:szCs w:val="28"/>
        </w:rPr>
        <w:lastRenderedPageBreak/>
        <w:t xml:space="preserve">достаньте пальцами до носков. Если ваши ноги слегка согнуться в коленях, это не беда. </w:t>
      </w:r>
    </w:p>
    <w:p w:rsidR="007F0818" w:rsidRPr="007F0818" w:rsidRDefault="007F0818" w:rsidP="00F11EDC">
      <w:pPr>
        <w:rPr>
          <w:rFonts w:ascii="Times New Roman" w:hAnsi="Times New Roman" w:cs="Times New Roman"/>
          <w:b/>
          <w:sz w:val="28"/>
          <w:szCs w:val="28"/>
        </w:rPr>
      </w:pPr>
      <w:r w:rsidRPr="007F0818">
        <w:rPr>
          <w:rFonts w:ascii="Times New Roman" w:hAnsi="Times New Roman" w:cs="Times New Roman"/>
          <w:b/>
          <w:sz w:val="28"/>
          <w:szCs w:val="28"/>
        </w:rPr>
        <w:t>Все дело в запястье.</w:t>
      </w:r>
    </w:p>
    <w:p w:rsidR="007F0818" w:rsidRDefault="007F0818" w:rsidP="00F11EDC">
      <w:pPr>
        <w:rPr>
          <w:rFonts w:ascii="Times New Roman" w:hAnsi="Times New Roman" w:cs="Times New Roman"/>
          <w:sz w:val="28"/>
          <w:szCs w:val="28"/>
        </w:rPr>
      </w:pPr>
      <w:r>
        <w:rPr>
          <w:rFonts w:ascii="Times New Roman" w:hAnsi="Times New Roman" w:cs="Times New Roman"/>
          <w:sz w:val="28"/>
          <w:szCs w:val="28"/>
        </w:rPr>
        <w:t xml:space="preserve">   При игре на барабане постоянно помните о том, что вы должны извлекать звук из барабана, а не загонять его внутрь. И снова, самое главное при этом – </w:t>
      </w:r>
      <w:proofErr w:type="spellStart"/>
      <w:r>
        <w:rPr>
          <w:rFonts w:ascii="Times New Roman" w:hAnsi="Times New Roman" w:cs="Times New Roman"/>
          <w:sz w:val="28"/>
          <w:szCs w:val="28"/>
        </w:rPr>
        <w:t>расслабление</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сли</w:t>
      </w:r>
      <w:proofErr w:type="spellEnd"/>
      <w:r>
        <w:rPr>
          <w:rFonts w:ascii="Times New Roman" w:hAnsi="Times New Roman" w:cs="Times New Roman"/>
          <w:sz w:val="28"/>
          <w:szCs w:val="28"/>
        </w:rPr>
        <w:t xml:space="preserve"> ваши запястья и предплечья расслаблены</w:t>
      </w:r>
      <w:r w:rsidR="0034352A">
        <w:rPr>
          <w:rFonts w:ascii="Times New Roman" w:hAnsi="Times New Roman" w:cs="Times New Roman"/>
          <w:sz w:val="28"/>
          <w:szCs w:val="28"/>
        </w:rPr>
        <w:t xml:space="preserve">, то при ударе палочка или рука сделают именно то, что надо, т.е. извлекут звук </w:t>
      </w:r>
      <w:proofErr w:type="spellStart"/>
      <w:r w:rsidR="0034352A">
        <w:rPr>
          <w:rFonts w:ascii="Times New Roman" w:hAnsi="Times New Roman" w:cs="Times New Roman"/>
          <w:sz w:val="28"/>
          <w:szCs w:val="28"/>
        </w:rPr>
        <w:t>избарабана</w:t>
      </w:r>
      <w:proofErr w:type="spellEnd"/>
      <w:r w:rsidR="0034352A">
        <w:rPr>
          <w:rFonts w:ascii="Times New Roman" w:hAnsi="Times New Roman" w:cs="Times New Roman"/>
          <w:sz w:val="28"/>
          <w:szCs w:val="28"/>
        </w:rPr>
        <w:t>, заставив его мембрану резонировать. Но если руки напряжены, то после удара кисть будет продолжать давить на мембрану, не позволяя ей правильно звучать. Следует отметить, что иногда барабанщик делает это намеренно – существует такой приглушенный удар, но для полного контроля над барабаном вы должны научиться управлять ударом.</w:t>
      </w:r>
    </w:p>
    <w:p w:rsidR="0034352A" w:rsidRDefault="0034352A" w:rsidP="00F11EDC">
      <w:pPr>
        <w:rPr>
          <w:rFonts w:ascii="Times New Roman" w:hAnsi="Times New Roman" w:cs="Times New Roman"/>
          <w:sz w:val="28"/>
          <w:szCs w:val="28"/>
        </w:rPr>
      </w:pPr>
      <w:r>
        <w:rPr>
          <w:rFonts w:ascii="Times New Roman" w:hAnsi="Times New Roman" w:cs="Times New Roman"/>
          <w:sz w:val="28"/>
          <w:szCs w:val="28"/>
        </w:rPr>
        <w:t xml:space="preserve">   Для правильного удара вам следует ограничить движения запястья несколькими дюймами, от 2 до 3. Для того чтобы увеличить громкость игры, поднимайте руку выше вместе с локтем. Это позволяет более полно контролировать силу удара и его точность.</w:t>
      </w:r>
    </w:p>
    <w:p w:rsidR="00D1337D" w:rsidRDefault="00D1337D" w:rsidP="00F11EDC">
      <w:pPr>
        <w:rPr>
          <w:rFonts w:ascii="Times New Roman" w:hAnsi="Times New Roman" w:cs="Times New Roman"/>
          <w:b/>
          <w:sz w:val="28"/>
          <w:szCs w:val="28"/>
        </w:rPr>
      </w:pPr>
      <w:r w:rsidRPr="00D1337D">
        <w:rPr>
          <w:rFonts w:ascii="Times New Roman" w:hAnsi="Times New Roman" w:cs="Times New Roman"/>
          <w:b/>
          <w:sz w:val="28"/>
          <w:szCs w:val="28"/>
        </w:rPr>
        <w:t>Техника игры руками.</w:t>
      </w:r>
    </w:p>
    <w:p w:rsidR="00974BC0" w:rsidRDefault="00974BC0" w:rsidP="00F11EDC">
      <w:pPr>
        <w:rPr>
          <w:rFonts w:ascii="Times New Roman" w:hAnsi="Times New Roman" w:cs="Times New Roman"/>
          <w:sz w:val="28"/>
          <w:szCs w:val="28"/>
        </w:rPr>
      </w:pPr>
      <w:r w:rsidRPr="00974BC0">
        <w:rPr>
          <w:rFonts w:ascii="Times New Roman" w:hAnsi="Times New Roman" w:cs="Times New Roman"/>
          <w:sz w:val="28"/>
          <w:szCs w:val="28"/>
        </w:rPr>
        <w:t>Из каждого</w:t>
      </w:r>
      <w:r>
        <w:rPr>
          <w:rFonts w:ascii="Times New Roman" w:hAnsi="Times New Roman" w:cs="Times New Roman"/>
          <w:sz w:val="28"/>
          <w:szCs w:val="28"/>
        </w:rPr>
        <w:t xml:space="preserve"> барабана можно извлечь бесконечное множество различных звуков. Звучание барабана непосредственно зависит от того, по какому месту и как вы нанесли удар. Например, на </w:t>
      </w:r>
      <w:proofErr w:type="spellStart"/>
      <w:r>
        <w:rPr>
          <w:rFonts w:ascii="Times New Roman" w:hAnsi="Times New Roman" w:cs="Times New Roman"/>
          <w:sz w:val="28"/>
          <w:szCs w:val="28"/>
        </w:rPr>
        <w:t>конго</w:t>
      </w:r>
      <w:proofErr w:type="spellEnd"/>
      <w:r>
        <w:rPr>
          <w:rFonts w:ascii="Times New Roman" w:hAnsi="Times New Roman" w:cs="Times New Roman"/>
          <w:sz w:val="28"/>
          <w:szCs w:val="28"/>
        </w:rPr>
        <w:t xml:space="preserve"> можно сыграть несколько десятков разнообразных тонов. Общее правило таково: если вы наносите удар по краю барабана, т.е. возле обруча, то звук получается более высокий, а если ударять ближе к центру мембраны, то звук будет низким.</w:t>
      </w:r>
    </w:p>
    <w:p w:rsidR="00974BC0" w:rsidRDefault="00974BC0" w:rsidP="00F11EDC">
      <w:pPr>
        <w:rPr>
          <w:rFonts w:ascii="Times New Roman" w:hAnsi="Times New Roman" w:cs="Times New Roman"/>
          <w:sz w:val="28"/>
          <w:szCs w:val="28"/>
        </w:rPr>
      </w:pPr>
      <w:r>
        <w:rPr>
          <w:rFonts w:ascii="Times New Roman" w:hAnsi="Times New Roman" w:cs="Times New Roman"/>
          <w:sz w:val="28"/>
          <w:szCs w:val="28"/>
        </w:rPr>
        <w:t xml:space="preserve">   При всем многообразии звуков принято выделять два основных типа тонов: </w:t>
      </w:r>
      <w:r w:rsidRPr="00974BC0">
        <w:rPr>
          <w:rFonts w:ascii="Times New Roman" w:hAnsi="Times New Roman" w:cs="Times New Roman"/>
          <w:i/>
          <w:sz w:val="28"/>
          <w:szCs w:val="28"/>
        </w:rPr>
        <w:t>открытый</w:t>
      </w:r>
      <w:r>
        <w:rPr>
          <w:rFonts w:ascii="Times New Roman" w:hAnsi="Times New Roman" w:cs="Times New Roman"/>
          <w:sz w:val="28"/>
          <w:szCs w:val="28"/>
        </w:rPr>
        <w:t xml:space="preserve"> и </w:t>
      </w:r>
      <w:r w:rsidRPr="00974BC0">
        <w:rPr>
          <w:rFonts w:ascii="Times New Roman" w:hAnsi="Times New Roman" w:cs="Times New Roman"/>
          <w:i/>
          <w:sz w:val="28"/>
          <w:szCs w:val="28"/>
        </w:rPr>
        <w:t>приглушенный</w:t>
      </w:r>
      <w:r>
        <w:rPr>
          <w:rFonts w:ascii="Times New Roman" w:hAnsi="Times New Roman" w:cs="Times New Roman"/>
          <w:sz w:val="28"/>
          <w:szCs w:val="28"/>
        </w:rPr>
        <w:t>.</w:t>
      </w:r>
    </w:p>
    <w:p w:rsidR="004C3433" w:rsidRDefault="004C3433" w:rsidP="00F11EDC">
      <w:pPr>
        <w:rPr>
          <w:rFonts w:ascii="Times New Roman" w:hAnsi="Times New Roman" w:cs="Times New Roman"/>
          <w:sz w:val="28"/>
          <w:szCs w:val="28"/>
        </w:rPr>
      </w:pPr>
      <w:r w:rsidRPr="004C3433">
        <w:rPr>
          <w:rFonts w:ascii="Times New Roman" w:hAnsi="Times New Roman" w:cs="Times New Roman"/>
          <w:i/>
          <w:sz w:val="28"/>
          <w:szCs w:val="28"/>
        </w:rPr>
        <w:t>Открытый тон</w:t>
      </w:r>
      <w:r>
        <w:rPr>
          <w:rFonts w:ascii="Times New Roman" w:hAnsi="Times New Roman" w:cs="Times New Roman"/>
          <w:sz w:val="28"/>
          <w:szCs w:val="28"/>
        </w:rPr>
        <w:t xml:space="preserve"> получается, если мембрана может свободно колебаться после удара.</w:t>
      </w:r>
    </w:p>
    <w:p w:rsidR="004C3433" w:rsidRDefault="004C3433" w:rsidP="00F11EDC">
      <w:pPr>
        <w:rPr>
          <w:rFonts w:ascii="Times New Roman" w:hAnsi="Times New Roman" w:cs="Times New Roman"/>
          <w:sz w:val="28"/>
          <w:szCs w:val="28"/>
        </w:rPr>
      </w:pPr>
      <w:r w:rsidRPr="004C3433">
        <w:rPr>
          <w:rFonts w:ascii="Times New Roman" w:hAnsi="Times New Roman" w:cs="Times New Roman"/>
          <w:i/>
          <w:sz w:val="28"/>
          <w:szCs w:val="28"/>
        </w:rPr>
        <w:t>Приглушенный тон</w:t>
      </w:r>
      <w:r>
        <w:rPr>
          <w:rFonts w:ascii="Times New Roman" w:hAnsi="Times New Roman" w:cs="Times New Roman"/>
          <w:sz w:val="28"/>
          <w:szCs w:val="28"/>
        </w:rPr>
        <w:t xml:space="preserve"> получается, когда вы придерживаете мембрану после нанесения удара.</w:t>
      </w:r>
    </w:p>
    <w:p w:rsidR="007768E3" w:rsidRDefault="007768E3" w:rsidP="00F11EDC">
      <w:pPr>
        <w:rPr>
          <w:rFonts w:ascii="Times New Roman" w:hAnsi="Times New Roman" w:cs="Times New Roman"/>
          <w:sz w:val="28"/>
          <w:szCs w:val="28"/>
        </w:rPr>
      </w:pPr>
      <w:r w:rsidRPr="007768E3">
        <w:rPr>
          <w:rFonts w:ascii="Times New Roman" w:hAnsi="Times New Roman" w:cs="Times New Roman"/>
          <w:b/>
          <w:sz w:val="28"/>
          <w:szCs w:val="28"/>
        </w:rPr>
        <w:t>Открытый тон</w:t>
      </w:r>
      <w:r>
        <w:rPr>
          <w:rFonts w:ascii="Times New Roman" w:hAnsi="Times New Roman" w:cs="Times New Roman"/>
          <w:sz w:val="28"/>
          <w:szCs w:val="28"/>
        </w:rPr>
        <w:t xml:space="preserve">. Существует несколько способов удара для получения открытого тона. Некоторые из них традиционно применяются на барабанах определенного типа, но вы можете пробовать выполнять удары на любом барабане, правда, с большим или меньшим успехом. Секрет состоит в том, </w:t>
      </w:r>
      <w:r>
        <w:rPr>
          <w:rFonts w:ascii="Times New Roman" w:hAnsi="Times New Roman" w:cs="Times New Roman"/>
          <w:sz w:val="28"/>
          <w:szCs w:val="28"/>
        </w:rPr>
        <w:lastRenderedPageBreak/>
        <w:t>чтобы ваша рука отскакивала от барабана сразу после удара, позволяя мембране свободно звучать.</w:t>
      </w:r>
    </w:p>
    <w:p w:rsidR="009B100C" w:rsidRDefault="009B100C" w:rsidP="00F11EDC">
      <w:pPr>
        <w:rPr>
          <w:rFonts w:ascii="Times New Roman" w:hAnsi="Times New Roman" w:cs="Times New Roman"/>
          <w:sz w:val="28"/>
          <w:szCs w:val="28"/>
        </w:rPr>
      </w:pPr>
      <w:r w:rsidRPr="009B100C">
        <w:rPr>
          <w:rFonts w:ascii="Times New Roman" w:hAnsi="Times New Roman" w:cs="Times New Roman"/>
          <w:b/>
          <w:sz w:val="28"/>
          <w:szCs w:val="28"/>
        </w:rPr>
        <w:t>Простой открытый удар</w:t>
      </w:r>
      <w:r>
        <w:rPr>
          <w:rFonts w:ascii="Times New Roman" w:hAnsi="Times New Roman" w:cs="Times New Roman"/>
          <w:sz w:val="28"/>
          <w:szCs w:val="28"/>
        </w:rPr>
        <w:t>.</w:t>
      </w:r>
    </w:p>
    <w:p w:rsidR="009B100C" w:rsidRDefault="002A278E" w:rsidP="00F11EDC">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5040" behindDoc="0" locked="0" layoutInCell="1" allowOverlap="1">
            <wp:simplePos x="0" y="0"/>
            <wp:positionH relativeFrom="column">
              <wp:posOffset>3191510</wp:posOffset>
            </wp:positionH>
            <wp:positionV relativeFrom="paragraph">
              <wp:posOffset>45085</wp:posOffset>
            </wp:positionV>
            <wp:extent cx="2691765" cy="1977390"/>
            <wp:effectExtent l="19050" t="0" r="0" b="0"/>
            <wp:wrapThrough wrapText="bothSides">
              <wp:wrapPolygon edited="0">
                <wp:start x="-153" y="0"/>
                <wp:lineTo x="-153" y="21434"/>
                <wp:lineTo x="21554" y="21434"/>
                <wp:lineTo x="21554" y="0"/>
                <wp:lineTo x="-153" y="0"/>
              </wp:wrapPolygon>
            </wp:wrapThrough>
            <wp:docPr id="41" name="Рисунок 26" descr="G:\метод_пособие_фото_(2)\DSCF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метод_пособие_фото_(2)\DSCF1022.JPG"/>
                    <pic:cNvPicPr>
                      <a:picLocks noChangeAspect="1" noChangeArrowheads="1"/>
                    </pic:cNvPicPr>
                  </pic:nvPicPr>
                  <pic:blipFill>
                    <a:blip r:embed="rId25" cstate="print"/>
                    <a:srcRect l="25265" t="5732" r="15584" b="17198"/>
                    <a:stretch>
                      <a:fillRect/>
                    </a:stretch>
                  </pic:blipFill>
                  <pic:spPr bwMode="auto">
                    <a:xfrm>
                      <a:off x="0" y="0"/>
                      <a:ext cx="2691765" cy="1977390"/>
                    </a:xfrm>
                    <a:prstGeom prst="rect">
                      <a:avLst/>
                    </a:prstGeom>
                    <a:noFill/>
                    <a:ln w="9525">
                      <a:noFill/>
                      <a:miter lim="800000"/>
                      <a:headEnd/>
                      <a:tailEnd/>
                    </a:ln>
                  </pic:spPr>
                </pic:pic>
              </a:graphicData>
            </a:graphic>
          </wp:anchor>
        </w:drawing>
      </w:r>
      <w:r w:rsidR="009B100C">
        <w:rPr>
          <w:rFonts w:ascii="Times New Roman" w:hAnsi="Times New Roman" w:cs="Times New Roman"/>
          <w:sz w:val="28"/>
          <w:szCs w:val="28"/>
        </w:rPr>
        <w:t xml:space="preserve">   На большинстве ручных барабанов самый лучший открытый тон получается тогда, когда удар наносится по краю мембраны кистевой частью ладони, суставами пальцев, и после удара рука немедленно отскакивает от мембраны. При этом пальцы заходят внутрь обода барабана приблизительно на 4 дюйма. Попробуйте наносить удар в разные места, на разнос </w:t>
      </w:r>
      <w:proofErr w:type="gramStart"/>
      <w:r w:rsidR="009B100C">
        <w:rPr>
          <w:rFonts w:ascii="Times New Roman" w:hAnsi="Times New Roman" w:cs="Times New Roman"/>
          <w:sz w:val="28"/>
          <w:szCs w:val="28"/>
        </w:rPr>
        <w:t>расстоянии</w:t>
      </w:r>
      <w:proofErr w:type="gramEnd"/>
      <w:r w:rsidR="009B100C">
        <w:rPr>
          <w:rFonts w:ascii="Times New Roman" w:hAnsi="Times New Roman" w:cs="Times New Roman"/>
          <w:sz w:val="28"/>
          <w:szCs w:val="28"/>
        </w:rPr>
        <w:t xml:space="preserve"> от центра, и посмотрите, как меняется звук. Нужно добиться чистого, полного звука, без звенящих обертонов.</w:t>
      </w:r>
    </w:p>
    <w:p w:rsidR="006D4244" w:rsidRDefault="006D4244" w:rsidP="00F11EDC">
      <w:pPr>
        <w:rPr>
          <w:rFonts w:ascii="Times New Roman" w:hAnsi="Times New Roman" w:cs="Times New Roman"/>
          <w:b/>
          <w:sz w:val="28"/>
          <w:szCs w:val="28"/>
        </w:rPr>
      </w:pPr>
      <w:r>
        <w:rPr>
          <w:rFonts w:ascii="Times New Roman" w:hAnsi="Times New Roman" w:cs="Times New Roman"/>
          <w:sz w:val="28"/>
          <w:szCs w:val="28"/>
        </w:rPr>
        <w:t xml:space="preserve">   Каждый барабан звучит по – </w:t>
      </w:r>
      <w:proofErr w:type="gramStart"/>
      <w:r>
        <w:rPr>
          <w:rFonts w:ascii="Times New Roman" w:hAnsi="Times New Roman" w:cs="Times New Roman"/>
          <w:sz w:val="28"/>
          <w:szCs w:val="28"/>
        </w:rPr>
        <w:t>особенному</w:t>
      </w:r>
      <w:proofErr w:type="gramEnd"/>
      <w:r>
        <w:rPr>
          <w:rFonts w:ascii="Times New Roman" w:hAnsi="Times New Roman" w:cs="Times New Roman"/>
          <w:sz w:val="28"/>
          <w:szCs w:val="28"/>
        </w:rPr>
        <w:t xml:space="preserve">, это зависит от его размера, от натяжения и толщины мембраны. Тонкие мембраны дают больше обертонов, чем толстые. </w:t>
      </w:r>
    </w:p>
    <w:p w:rsidR="006D4244" w:rsidRDefault="002A278E" w:rsidP="00F11EDC">
      <w:pPr>
        <w:rPr>
          <w:rFonts w:ascii="Times New Roman" w:hAnsi="Times New Roman" w:cs="Times New Roman"/>
          <w:b/>
          <w:sz w:val="28"/>
          <w:szCs w:val="28"/>
        </w:rPr>
      </w:pPr>
      <w:r>
        <w:rPr>
          <w:rFonts w:ascii="Times New Roman" w:hAnsi="Times New Roman" w:cs="Times New Roman"/>
          <w:noProof/>
          <w:sz w:val="28"/>
          <w:szCs w:val="28"/>
        </w:rPr>
        <w:drawing>
          <wp:anchor distT="0" distB="0" distL="114300" distR="114300" simplePos="0" relativeHeight="251736064" behindDoc="0" locked="0" layoutInCell="1" allowOverlap="1">
            <wp:simplePos x="0" y="0"/>
            <wp:positionH relativeFrom="column">
              <wp:posOffset>3340735</wp:posOffset>
            </wp:positionH>
            <wp:positionV relativeFrom="paragraph">
              <wp:posOffset>92710</wp:posOffset>
            </wp:positionV>
            <wp:extent cx="2722245" cy="2009140"/>
            <wp:effectExtent l="19050" t="0" r="1905" b="0"/>
            <wp:wrapThrough wrapText="bothSides">
              <wp:wrapPolygon edited="0">
                <wp:start x="-151" y="0"/>
                <wp:lineTo x="-151" y="21300"/>
                <wp:lineTo x="21615" y="21300"/>
                <wp:lineTo x="21615" y="0"/>
                <wp:lineTo x="-151" y="0"/>
              </wp:wrapPolygon>
            </wp:wrapThrough>
            <wp:docPr id="44" name="Рисунок 27" descr="G:\метод_пособие_фото_(2)\DSCF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метод_пособие_фото_(2)\DSCF1024.JPG"/>
                    <pic:cNvPicPr>
                      <a:picLocks noChangeAspect="1" noChangeArrowheads="1"/>
                    </pic:cNvPicPr>
                  </pic:nvPicPr>
                  <pic:blipFill>
                    <a:blip r:embed="rId26" cstate="print"/>
                    <a:srcRect l="23297" t="11783" r="15942" b="8599"/>
                    <a:stretch>
                      <a:fillRect/>
                    </a:stretch>
                  </pic:blipFill>
                  <pic:spPr bwMode="auto">
                    <a:xfrm>
                      <a:off x="0" y="0"/>
                      <a:ext cx="2722245" cy="2009140"/>
                    </a:xfrm>
                    <a:prstGeom prst="rect">
                      <a:avLst/>
                    </a:prstGeom>
                    <a:noFill/>
                    <a:ln w="9525">
                      <a:noFill/>
                      <a:miter lim="800000"/>
                      <a:headEnd/>
                      <a:tailEnd/>
                    </a:ln>
                  </pic:spPr>
                </pic:pic>
              </a:graphicData>
            </a:graphic>
          </wp:anchor>
        </w:drawing>
      </w:r>
      <w:r w:rsidR="00FC5197" w:rsidRPr="00FC5197">
        <w:rPr>
          <w:rFonts w:ascii="Times New Roman" w:hAnsi="Times New Roman" w:cs="Times New Roman"/>
          <w:b/>
          <w:sz w:val="28"/>
          <w:szCs w:val="28"/>
        </w:rPr>
        <w:t>Удар большим пальцем.</w:t>
      </w:r>
    </w:p>
    <w:p w:rsidR="002A278E" w:rsidRPr="002A278E" w:rsidRDefault="00FC5197" w:rsidP="00F11EDC">
      <w:pPr>
        <w:rPr>
          <w:rFonts w:ascii="Times New Roman" w:hAnsi="Times New Roman" w:cs="Times New Roman"/>
          <w:sz w:val="28"/>
          <w:szCs w:val="28"/>
        </w:rPr>
      </w:pPr>
      <w:r w:rsidRPr="00FC5197">
        <w:rPr>
          <w:rFonts w:ascii="Times New Roman" w:hAnsi="Times New Roman" w:cs="Times New Roman"/>
          <w:sz w:val="28"/>
          <w:szCs w:val="28"/>
        </w:rPr>
        <w:t>Как правило,</w:t>
      </w:r>
      <w:r>
        <w:rPr>
          <w:rFonts w:ascii="Times New Roman" w:hAnsi="Times New Roman" w:cs="Times New Roman"/>
          <w:sz w:val="28"/>
          <w:szCs w:val="28"/>
        </w:rPr>
        <w:t xml:space="preserve"> этот удар выполняется на барабанах с тонкими мембранами, но время от времени его применяют на любом барабане.  Для этого вам нужно ударить по мембране суставом большого пальца на расстоянии 2-3 дюйма от обруча. Надо добиваться чистого, полного звука, напоминающего звук простого открытого удара. </w:t>
      </w:r>
    </w:p>
    <w:p w:rsidR="00FC5197" w:rsidRPr="00FC5197" w:rsidRDefault="00FC5197" w:rsidP="00F11EDC">
      <w:pPr>
        <w:rPr>
          <w:rFonts w:ascii="Times New Roman" w:hAnsi="Times New Roman" w:cs="Times New Roman"/>
          <w:b/>
          <w:sz w:val="28"/>
          <w:szCs w:val="28"/>
        </w:rPr>
      </w:pPr>
      <w:r w:rsidRPr="00FC5197">
        <w:rPr>
          <w:rFonts w:ascii="Times New Roman" w:hAnsi="Times New Roman" w:cs="Times New Roman"/>
          <w:b/>
          <w:sz w:val="28"/>
          <w:szCs w:val="28"/>
        </w:rPr>
        <w:t>Шлепок.</w:t>
      </w:r>
    </w:p>
    <w:p w:rsidR="00FC5197" w:rsidRDefault="002A278E" w:rsidP="00F11EDC">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8112" behindDoc="0" locked="0" layoutInCell="1" allowOverlap="1">
            <wp:simplePos x="0" y="0"/>
            <wp:positionH relativeFrom="column">
              <wp:posOffset>3191510</wp:posOffset>
            </wp:positionH>
            <wp:positionV relativeFrom="paragraph">
              <wp:posOffset>66040</wp:posOffset>
            </wp:positionV>
            <wp:extent cx="2720975" cy="2009140"/>
            <wp:effectExtent l="19050" t="0" r="3175" b="0"/>
            <wp:wrapThrough wrapText="bothSides">
              <wp:wrapPolygon edited="0">
                <wp:start x="-151" y="0"/>
                <wp:lineTo x="-151" y="21300"/>
                <wp:lineTo x="21625" y="21300"/>
                <wp:lineTo x="21625" y="0"/>
                <wp:lineTo x="-151" y="0"/>
              </wp:wrapPolygon>
            </wp:wrapThrough>
            <wp:docPr id="45" name="Рисунок 28" descr="G:\метод_пособие_фото_(2)\DSCF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метод_пособие_фото_(2)\DSCF1026.JPG"/>
                    <pic:cNvPicPr>
                      <a:picLocks noChangeAspect="1" noChangeArrowheads="1"/>
                    </pic:cNvPicPr>
                  </pic:nvPicPr>
                  <pic:blipFill>
                    <a:blip r:embed="rId27" cstate="print"/>
                    <a:srcRect l="27233" t="7643" r="12520" b="13057"/>
                    <a:stretch>
                      <a:fillRect/>
                    </a:stretch>
                  </pic:blipFill>
                  <pic:spPr bwMode="auto">
                    <a:xfrm>
                      <a:off x="0" y="0"/>
                      <a:ext cx="2720975" cy="2009140"/>
                    </a:xfrm>
                    <a:prstGeom prst="rect">
                      <a:avLst/>
                    </a:prstGeom>
                    <a:noFill/>
                    <a:ln w="9525">
                      <a:noFill/>
                      <a:miter lim="800000"/>
                      <a:headEnd/>
                      <a:tailEnd/>
                    </a:ln>
                  </pic:spPr>
                </pic:pic>
              </a:graphicData>
            </a:graphic>
          </wp:anchor>
        </w:drawing>
      </w:r>
      <w:r w:rsidR="00FC5197">
        <w:rPr>
          <w:rFonts w:ascii="Times New Roman" w:hAnsi="Times New Roman" w:cs="Times New Roman"/>
          <w:sz w:val="28"/>
          <w:szCs w:val="28"/>
        </w:rPr>
        <w:t xml:space="preserve">   Удар такого типа создает акцент на ноте, т.е. дает более громкий звук, что позволяет украсить игру. На некоторых барабанах это один из самых трудных ударов.</w:t>
      </w:r>
      <w:r w:rsidR="00A95CEA">
        <w:rPr>
          <w:rFonts w:ascii="Times New Roman" w:hAnsi="Times New Roman" w:cs="Times New Roman"/>
          <w:sz w:val="28"/>
          <w:szCs w:val="28"/>
        </w:rPr>
        <w:t xml:space="preserve"> Для правильного его нанесения нужно немного согнуть пальцы, придав им форму лодочки. Сразу после </w:t>
      </w:r>
      <w:r w:rsidR="00A95CEA">
        <w:rPr>
          <w:rFonts w:ascii="Times New Roman" w:hAnsi="Times New Roman" w:cs="Times New Roman"/>
          <w:sz w:val="28"/>
          <w:szCs w:val="28"/>
        </w:rPr>
        <w:lastRenderedPageBreak/>
        <w:t>нанесения удара расслабьте пальцы и дайте им отскочить от мембраны. При таком ударе звук получается немного более высоким, чем при простом открытом ударе, звук этот напоминает слог «поп».</w:t>
      </w:r>
    </w:p>
    <w:p w:rsidR="00A95CEA" w:rsidRDefault="00A95CEA" w:rsidP="00F11EDC">
      <w:pPr>
        <w:rPr>
          <w:rFonts w:ascii="Times New Roman" w:hAnsi="Times New Roman" w:cs="Times New Roman"/>
          <w:sz w:val="28"/>
          <w:szCs w:val="28"/>
        </w:rPr>
      </w:pPr>
      <w:r>
        <w:rPr>
          <w:rFonts w:ascii="Times New Roman" w:hAnsi="Times New Roman" w:cs="Times New Roman"/>
          <w:sz w:val="28"/>
          <w:szCs w:val="28"/>
        </w:rPr>
        <w:t xml:space="preserve">   Хороший шлепок – это как удар в гольфе или в бейсболе; иногда получается, а </w:t>
      </w:r>
      <w:proofErr w:type="gramStart"/>
      <w:r>
        <w:rPr>
          <w:rFonts w:ascii="Times New Roman" w:hAnsi="Times New Roman" w:cs="Times New Roman"/>
          <w:sz w:val="28"/>
          <w:szCs w:val="28"/>
        </w:rPr>
        <w:t>иногда</w:t>
      </w:r>
      <w:proofErr w:type="gramEnd"/>
      <w:r>
        <w:rPr>
          <w:rFonts w:ascii="Times New Roman" w:hAnsi="Times New Roman" w:cs="Times New Roman"/>
          <w:sz w:val="28"/>
          <w:szCs w:val="28"/>
        </w:rPr>
        <w:t xml:space="preserve"> сколько не старайся – не идет, и все. Такой удар – гордость любого барабанщика.</w:t>
      </w:r>
    </w:p>
    <w:p w:rsidR="00A95CEA" w:rsidRDefault="00A95CEA" w:rsidP="00F11EDC">
      <w:pPr>
        <w:rPr>
          <w:rFonts w:ascii="Times New Roman" w:hAnsi="Times New Roman" w:cs="Times New Roman"/>
          <w:b/>
          <w:sz w:val="28"/>
          <w:szCs w:val="28"/>
        </w:rPr>
      </w:pPr>
      <w:r>
        <w:rPr>
          <w:rFonts w:ascii="Times New Roman" w:hAnsi="Times New Roman" w:cs="Times New Roman"/>
          <w:sz w:val="28"/>
          <w:szCs w:val="28"/>
        </w:rPr>
        <w:t xml:space="preserve">   Рано или поздно при нанесении шлепка могут возникнуть трудности. Однако следует помнить о том, чтобы мембрана барабана была правильно натянута. Если она ослаблена или, наоборот, перетянута, то звук получится придушенным</w:t>
      </w:r>
      <w:r w:rsidR="00D973C3">
        <w:rPr>
          <w:rFonts w:ascii="Times New Roman" w:hAnsi="Times New Roman" w:cs="Times New Roman"/>
          <w:sz w:val="28"/>
          <w:szCs w:val="28"/>
        </w:rPr>
        <w:t xml:space="preserve">. </w:t>
      </w:r>
    </w:p>
    <w:p w:rsidR="00D973C3" w:rsidRDefault="00D973C3" w:rsidP="00F11EDC">
      <w:pPr>
        <w:rPr>
          <w:rFonts w:ascii="Times New Roman" w:hAnsi="Times New Roman" w:cs="Times New Roman"/>
          <w:sz w:val="28"/>
          <w:szCs w:val="28"/>
        </w:rPr>
      </w:pPr>
      <w:r w:rsidRPr="006B044E">
        <w:rPr>
          <w:rFonts w:ascii="Times New Roman" w:hAnsi="Times New Roman" w:cs="Times New Roman"/>
          <w:b/>
          <w:sz w:val="28"/>
          <w:szCs w:val="28"/>
        </w:rPr>
        <w:t>Басовый удар</w:t>
      </w:r>
      <w:r>
        <w:rPr>
          <w:rFonts w:ascii="Times New Roman" w:hAnsi="Times New Roman" w:cs="Times New Roman"/>
          <w:sz w:val="28"/>
          <w:szCs w:val="28"/>
        </w:rPr>
        <w:t>.</w:t>
      </w:r>
    </w:p>
    <w:p w:rsidR="00D973C3" w:rsidRDefault="00D973C3" w:rsidP="00F11EDC">
      <w:pPr>
        <w:rPr>
          <w:rFonts w:ascii="Times New Roman" w:hAnsi="Times New Roman" w:cs="Times New Roman"/>
          <w:sz w:val="28"/>
          <w:szCs w:val="28"/>
        </w:rPr>
      </w:pPr>
      <w:r>
        <w:rPr>
          <w:rFonts w:ascii="Times New Roman" w:hAnsi="Times New Roman" w:cs="Times New Roman"/>
          <w:sz w:val="28"/>
          <w:szCs w:val="28"/>
        </w:rPr>
        <w:t xml:space="preserve">   Для того чтобы издать басовый звук, нужно ударить по самому центру барабана ладонью. Как при всяком открытом ударе, сразу после контакта с мембраной нужно расслабить руку, чтобы она отскочила, дав мембране свободно звучать. Но тут есть одна тонкость: ударять по барабану нужно под некоторым углом, делая ладонью как бы </w:t>
      </w:r>
      <w:proofErr w:type="gramStart"/>
      <w:r>
        <w:rPr>
          <w:rFonts w:ascii="Times New Roman" w:hAnsi="Times New Roman" w:cs="Times New Roman"/>
          <w:sz w:val="28"/>
          <w:szCs w:val="28"/>
        </w:rPr>
        <w:t>скольжени</w:t>
      </w:r>
      <w:r w:rsidR="002A278E" w:rsidRPr="002A278E">
        <w:rPr>
          <w:rFonts w:ascii="Times New Roman" w:hAnsi="Times New Roman" w:cs="Times New Roman"/>
          <w:noProof/>
          <w:sz w:val="28"/>
          <w:szCs w:val="28"/>
        </w:rPr>
        <w:drawing>
          <wp:anchor distT="0" distB="0" distL="114300" distR="114300" simplePos="0" relativeHeight="251740160" behindDoc="0" locked="0" layoutInCell="1" allowOverlap="1">
            <wp:simplePos x="0" y="0"/>
            <wp:positionH relativeFrom="column">
              <wp:posOffset>3078524</wp:posOffset>
            </wp:positionH>
            <wp:positionV relativeFrom="paragraph">
              <wp:posOffset>836177</wp:posOffset>
            </wp:positionV>
            <wp:extent cx="2883639" cy="2083981"/>
            <wp:effectExtent l="19050" t="0" r="0" b="0"/>
            <wp:wrapThrough wrapText="bothSides">
              <wp:wrapPolygon edited="0">
                <wp:start x="-143" y="0"/>
                <wp:lineTo x="-143" y="21330"/>
                <wp:lineTo x="21548" y="21330"/>
                <wp:lineTo x="21548" y="0"/>
                <wp:lineTo x="-143" y="0"/>
              </wp:wrapPolygon>
            </wp:wrapThrough>
            <wp:docPr id="46" name="Рисунок 29" descr="G:\метод_пособие_фото_(2)\DSCF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метод_пособие_фото_(2)\DSCF1028.JPG"/>
                    <pic:cNvPicPr>
                      <a:picLocks noChangeAspect="1" noChangeArrowheads="1"/>
                    </pic:cNvPicPr>
                  </pic:nvPicPr>
                  <pic:blipFill>
                    <a:blip r:embed="rId28" cstate="print"/>
                    <a:srcRect l="23118" r="11712" b="15866"/>
                    <a:stretch>
                      <a:fillRect/>
                    </a:stretch>
                  </pic:blipFill>
                  <pic:spPr bwMode="auto">
                    <a:xfrm>
                      <a:off x="0" y="0"/>
                      <a:ext cx="2883535" cy="2083435"/>
                    </a:xfrm>
                    <a:prstGeom prst="rect">
                      <a:avLst/>
                    </a:prstGeom>
                    <a:noFill/>
                    <a:ln w="9525">
                      <a:noFill/>
                      <a:miter lim="800000"/>
                      <a:headEnd/>
                      <a:tailEnd/>
                    </a:ln>
                  </pic:spPr>
                </pic:pic>
              </a:graphicData>
            </a:graphic>
          </wp:anchor>
        </w:drawing>
      </w:r>
      <w:r>
        <w:rPr>
          <w:rFonts w:ascii="Times New Roman" w:hAnsi="Times New Roman" w:cs="Times New Roman"/>
          <w:sz w:val="28"/>
          <w:szCs w:val="28"/>
        </w:rPr>
        <w:t>е</w:t>
      </w:r>
      <w:proofErr w:type="gramEnd"/>
      <w:r>
        <w:rPr>
          <w:rFonts w:ascii="Times New Roman" w:hAnsi="Times New Roman" w:cs="Times New Roman"/>
          <w:sz w:val="28"/>
          <w:szCs w:val="28"/>
        </w:rPr>
        <w:t xml:space="preserve"> по мембране. При этом </w:t>
      </w:r>
      <w:r w:rsidR="006B044E">
        <w:rPr>
          <w:rFonts w:ascii="Times New Roman" w:hAnsi="Times New Roman" w:cs="Times New Roman"/>
          <w:sz w:val="28"/>
          <w:szCs w:val="28"/>
        </w:rPr>
        <w:t xml:space="preserve">вы облегчаете отскок руки и освобождаете мембрану. На большей части барабанов это происходит естественно, само собой, так как вам приходится тянуть руку к центру барабана. </w:t>
      </w:r>
    </w:p>
    <w:p w:rsidR="003134B3" w:rsidRDefault="006B044E" w:rsidP="00F11EDC">
      <w:pPr>
        <w:rPr>
          <w:rFonts w:ascii="Times New Roman" w:hAnsi="Times New Roman" w:cs="Times New Roman"/>
          <w:sz w:val="28"/>
          <w:szCs w:val="28"/>
        </w:rPr>
      </w:pPr>
      <w:r>
        <w:rPr>
          <w:rFonts w:ascii="Times New Roman" w:hAnsi="Times New Roman" w:cs="Times New Roman"/>
          <w:sz w:val="28"/>
          <w:szCs w:val="28"/>
        </w:rPr>
        <w:t xml:space="preserve">   Одни барабаны больше приспособлены для извлечения басового звука, другие – меньше. Например, барабаны в форме кубка издают более выраженный басовый звук, чем бочкообразные барабаны. </w:t>
      </w:r>
    </w:p>
    <w:p w:rsidR="00B442A1" w:rsidRDefault="00B442A1" w:rsidP="00F11EDC">
      <w:pPr>
        <w:rPr>
          <w:rFonts w:ascii="Times New Roman" w:hAnsi="Times New Roman" w:cs="Times New Roman"/>
          <w:sz w:val="28"/>
          <w:szCs w:val="28"/>
        </w:rPr>
      </w:pPr>
      <w:r w:rsidRPr="00B442A1">
        <w:rPr>
          <w:rFonts w:ascii="Times New Roman" w:hAnsi="Times New Roman" w:cs="Times New Roman"/>
          <w:b/>
          <w:sz w:val="28"/>
          <w:szCs w:val="28"/>
        </w:rPr>
        <w:t>Удар по ободу</w:t>
      </w:r>
      <w:r>
        <w:rPr>
          <w:rFonts w:ascii="Times New Roman" w:hAnsi="Times New Roman" w:cs="Times New Roman"/>
          <w:sz w:val="28"/>
          <w:szCs w:val="28"/>
        </w:rPr>
        <w:t>.</w:t>
      </w:r>
    </w:p>
    <w:p w:rsidR="003134B3" w:rsidRDefault="00FD3393" w:rsidP="00F11EDC">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42208" behindDoc="0" locked="0" layoutInCell="1" allowOverlap="1">
            <wp:simplePos x="0" y="0"/>
            <wp:positionH relativeFrom="column">
              <wp:posOffset>3191510</wp:posOffset>
            </wp:positionH>
            <wp:positionV relativeFrom="paragraph">
              <wp:posOffset>41275</wp:posOffset>
            </wp:positionV>
            <wp:extent cx="2720975" cy="2306955"/>
            <wp:effectExtent l="19050" t="0" r="3175" b="0"/>
            <wp:wrapThrough wrapText="bothSides">
              <wp:wrapPolygon edited="0">
                <wp:start x="-151" y="0"/>
                <wp:lineTo x="-151" y="21404"/>
                <wp:lineTo x="21625" y="21404"/>
                <wp:lineTo x="21625" y="0"/>
                <wp:lineTo x="-151" y="0"/>
              </wp:wrapPolygon>
            </wp:wrapThrough>
            <wp:docPr id="47" name="Рисунок 30" descr="G:\метод_пособие_фото_(2)\DSCF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метод_пособие_фото_(2)\DSCF1030.JPG"/>
                    <pic:cNvPicPr>
                      <a:picLocks noChangeAspect="1" noChangeArrowheads="1"/>
                    </pic:cNvPicPr>
                  </pic:nvPicPr>
                  <pic:blipFill>
                    <a:blip r:embed="rId29" cstate="print"/>
                    <a:srcRect l="31924" t="18471" r="22221" b="12362"/>
                    <a:stretch>
                      <a:fillRect/>
                    </a:stretch>
                  </pic:blipFill>
                  <pic:spPr bwMode="auto">
                    <a:xfrm>
                      <a:off x="0" y="0"/>
                      <a:ext cx="2720975" cy="2306955"/>
                    </a:xfrm>
                    <a:prstGeom prst="rect">
                      <a:avLst/>
                    </a:prstGeom>
                    <a:noFill/>
                    <a:ln w="9525">
                      <a:noFill/>
                      <a:miter lim="800000"/>
                      <a:headEnd/>
                      <a:tailEnd/>
                    </a:ln>
                  </pic:spPr>
                </pic:pic>
              </a:graphicData>
            </a:graphic>
          </wp:anchor>
        </w:drawing>
      </w:r>
      <w:r w:rsidR="00B442A1">
        <w:rPr>
          <w:rFonts w:ascii="Times New Roman" w:hAnsi="Times New Roman" w:cs="Times New Roman"/>
          <w:sz w:val="28"/>
          <w:szCs w:val="28"/>
        </w:rPr>
        <w:t xml:space="preserve">   При ударе по ободу барабан звучит выше, чем при открытом ударе. Удар наносится очень близко к ободу барабана, практически по самому краю корпуса. Вы должны получить чистый, ясный звук, для этого нужно много практиковаться с каждым барабаном. </w:t>
      </w:r>
      <w:r w:rsidR="00B442A1">
        <w:rPr>
          <w:rFonts w:ascii="Times New Roman" w:hAnsi="Times New Roman" w:cs="Times New Roman"/>
          <w:sz w:val="28"/>
          <w:szCs w:val="28"/>
        </w:rPr>
        <w:lastRenderedPageBreak/>
        <w:t>Чем ближе к ободу вы наносите удар, тем выше получается звук. Освоив эту технику, вы обнаружите м</w:t>
      </w:r>
      <w:r w:rsidR="00477285">
        <w:rPr>
          <w:rFonts w:ascii="Times New Roman" w:hAnsi="Times New Roman" w:cs="Times New Roman"/>
          <w:sz w:val="28"/>
          <w:szCs w:val="28"/>
        </w:rPr>
        <w:t xml:space="preserve">ножество нюансов басового </w:t>
      </w:r>
      <w:proofErr w:type="spellStart"/>
      <w:r w:rsidR="00477285">
        <w:rPr>
          <w:rFonts w:ascii="Times New Roman" w:hAnsi="Times New Roman" w:cs="Times New Roman"/>
          <w:sz w:val="28"/>
          <w:szCs w:val="28"/>
        </w:rPr>
        <w:t>удара</w:t>
      </w:r>
      <w:proofErr w:type="gramStart"/>
      <w:r w:rsidR="00477285">
        <w:rPr>
          <w:rFonts w:ascii="Times New Roman" w:hAnsi="Times New Roman" w:cs="Times New Roman"/>
          <w:sz w:val="28"/>
          <w:szCs w:val="28"/>
        </w:rPr>
        <w:t>,к</w:t>
      </w:r>
      <w:proofErr w:type="gramEnd"/>
      <w:r w:rsidR="00B442A1">
        <w:rPr>
          <w:rFonts w:ascii="Times New Roman" w:hAnsi="Times New Roman" w:cs="Times New Roman"/>
          <w:sz w:val="28"/>
          <w:szCs w:val="28"/>
        </w:rPr>
        <w:t>оторые</w:t>
      </w:r>
      <w:proofErr w:type="spellEnd"/>
      <w:r w:rsidR="00B442A1">
        <w:rPr>
          <w:rFonts w:ascii="Times New Roman" w:hAnsi="Times New Roman" w:cs="Times New Roman"/>
          <w:sz w:val="28"/>
          <w:szCs w:val="28"/>
        </w:rPr>
        <w:t xml:space="preserve"> могут пригодиться в игре.</w:t>
      </w:r>
    </w:p>
    <w:p w:rsidR="00477285" w:rsidRDefault="00477285" w:rsidP="00F11EDC">
      <w:pPr>
        <w:rPr>
          <w:rFonts w:ascii="Times New Roman" w:hAnsi="Times New Roman" w:cs="Times New Roman"/>
          <w:sz w:val="28"/>
          <w:szCs w:val="28"/>
        </w:rPr>
      </w:pPr>
      <w:r w:rsidRPr="00477285">
        <w:rPr>
          <w:rFonts w:ascii="Times New Roman" w:hAnsi="Times New Roman" w:cs="Times New Roman"/>
          <w:b/>
          <w:sz w:val="28"/>
          <w:szCs w:val="28"/>
        </w:rPr>
        <w:t>Приглушенные удары</w:t>
      </w:r>
      <w:r>
        <w:rPr>
          <w:rFonts w:ascii="Times New Roman" w:hAnsi="Times New Roman" w:cs="Times New Roman"/>
          <w:sz w:val="28"/>
          <w:szCs w:val="28"/>
        </w:rPr>
        <w:t>.</w:t>
      </w:r>
    </w:p>
    <w:p w:rsidR="00477285" w:rsidRDefault="00477285" w:rsidP="00F11EDC">
      <w:pPr>
        <w:rPr>
          <w:rFonts w:ascii="Times New Roman" w:hAnsi="Times New Roman" w:cs="Times New Roman"/>
          <w:sz w:val="28"/>
          <w:szCs w:val="28"/>
        </w:rPr>
      </w:pPr>
      <w:r>
        <w:rPr>
          <w:rFonts w:ascii="Times New Roman" w:hAnsi="Times New Roman" w:cs="Times New Roman"/>
          <w:sz w:val="28"/>
          <w:szCs w:val="28"/>
        </w:rPr>
        <w:t xml:space="preserve">   Приглушенные удары служат для придания игре динамических вариаций. Все удары этого типа звучат тише, чем открытые удары, их не применяют для исполнения акцентированных нот. Для каждого барабана есть своя техника исполнения приглушенных ударов, и каждый такой удар звучит по – своему.</w:t>
      </w:r>
    </w:p>
    <w:p w:rsidR="00263425" w:rsidRPr="00265930" w:rsidRDefault="00F53E2F" w:rsidP="00F11EDC">
      <w:pPr>
        <w:rPr>
          <w:rFonts w:ascii="Times New Roman" w:hAnsi="Times New Roman" w:cs="Times New Roman"/>
          <w:b/>
          <w:sz w:val="28"/>
          <w:szCs w:val="28"/>
        </w:rPr>
      </w:pPr>
      <w:r>
        <w:rPr>
          <w:rFonts w:ascii="Times New Roman" w:hAnsi="Times New Roman" w:cs="Times New Roman"/>
          <w:b/>
          <w:sz w:val="28"/>
          <w:szCs w:val="28"/>
        </w:rPr>
        <w:t xml:space="preserve">   </w:t>
      </w:r>
      <w:r w:rsidR="00263425" w:rsidRPr="00265930">
        <w:rPr>
          <w:rFonts w:ascii="Times New Roman" w:hAnsi="Times New Roman" w:cs="Times New Roman"/>
          <w:b/>
          <w:sz w:val="28"/>
          <w:szCs w:val="28"/>
        </w:rPr>
        <w:t>Простой приглушенный удар.</w:t>
      </w:r>
    </w:p>
    <w:p w:rsidR="00263425" w:rsidRDefault="00FD3393" w:rsidP="00F11EDC">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44256" behindDoc="0" locked="0" layoutInCell="1" allowOverlap="1">
            <wp:simplePos x="0" y="0"/>
            <wp:positionH relativeFrom="column">
              <wp:posOffset>3255645</wp:posOffset>
            </wp:positionH>
            <wp:positionV relativeFrom="paragraph">
              <wp:posOffset>320040</wp:posOffset>
            </wp:positionV>
            <wp:extent cx="2793365" cy="2168525"/>
            <wp:effectExtent l="19050" t="0" r="6985" b="0"/>
            <wp:wrapThrough wrapText="bothSides">
              <wp:wrapPolygon edited="0">
                <wp:start x="-147" y="0"/>
                <wp:lineTo x="-147" y="21442"/>
                <wp:lineTo x="21654" y="21442"/>
                <wp:lineTo x="21654" y="0"/>
                <wp:lineTo x="-147" y="0"/>
              </wp:wrapPolygon>
            </wp:wrapThrough>
            <wp:docPr id="48" name="Рисунок 31" descr="G:\метод_пособие_фото_(2)\DSCF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метод_пособие_фото_(2)\DSCF1032.JPG"/>
                    <pic:cNvPicPr>
                      <a:picLocks noChangeAspect="1" noChangeArrowheads="1"/>
                    </pic:cNvPicPr>
                  </pic:nvPicPr>
                  <pic:blipFill>
                    <a:blip r:embed="rId30" cstate="print"/>
                    <a:srcRect l="32064" t="14649" r="15638" b="13263"/>
                    <a:stretch>
                      <a:fillRect/>
                    </a:stretch>
                  </pic:blipFill>
                  <pic:spPr bwMode="auto">
                    <a:xfrm>
                      <a:off x="0" y="0"/>
                      <a:ext cx="2793365" cy="2168525"/>
                    </a:xfrm>
                    <a:prstGeom prst="rect">
                      <a:avLst/>
                    </a:prstGeom>
                    <a:noFill/>
                    <a:ln w="9525">
                      <a:noFill/>
                      <a:miter lim="800000"/>
                      <a:headEnd/>
                      <a:tailEnd/>
                    </a:ln>
                  </pic:spPr>
                </pic:pic>
              </a:graphicData>
            </a:graphic>
          </wp:anchor>
        </w:drawing>
      </w:r>
      <w:r w:rsidR="00263425">
        <w:rPr>
          <w:rFonts w:ascii="Times New Roman" w:hAnsi="Times New Roman" w:cs="Times New Roman"/>
          <w:sz w:val="28"/>
          <w:szCs w:val="28"/>
        </w:rPr>
        <w:t xml:space="preserve">   Такой удар</w:t>
      </w:r>
      <w:r w:rsidR="00AC3A58">
        <w:rPr>
          <w:rFonts w:ascii="Times New Roman" w:hAnsi="Times New Roman" w:cs="Times New Roman"/>
          <w:sz w:val="28"/>
          <w:szCs w:val="28"/>
        </w:rPr>
        <w:t xml:space="preserve"> отличается от открытого удара тем, что вы задерживаете руки на мембране после касания ее. Как правило, приглушенный удар делается для того, чтобы подготовить следующий за ним акцентированный  удар. </w:t>
      </w:r>
      <w:r w:rsidR="00230285">
        <w:rPr>
          <w:rFonts w:ascii="Times New Roman" w:hAnsi="Times New Roman" w:cs="Times New Roman"/>
          <w:sz w:val="28"/>
          <w:szCs w:val="28"/>
        </w:rPr>
        <w:t xml:space="preserve">Руки при этом нужно держать расслабленными, движения делать очень экономными. Приглушенный удар наносится с меньшей силой, чем открытый удар, при этом должно быть слышно только прикосновение пальцев к мембране. </w:t>
      </w:r>
    </w:p>
    <w:p w:rsidR="00230285" w:rsidRDefault="00230285" w:rsidP="00F11EDC">
      <w:pPr>
        <w:rPr>
          <w:rFonts w:ascii="Times New Roman" w:hAnsi="Times New Roman" w:cs="Times New Roman"/>
          <w:sz w:val="28"/>
          <w:szCs w:val="28"/>
        </w:rPr>
      </w:pPr>
      <w:r>
        <w:rPr>
          <w:rFonts w:ascii="Times New Roman" w:hAnsi="Times New Roman" w:cs="Times New Roman"/>
          <w:sz w:val="28"/>
          <w:szCs w:val="28"/>
        </w:rPr>
        <w:t xml:space="preserve">   Приглушенные удары применяются для поддержания пульса музыки, </w:t>
      </w:r>
      <w:proofErr w:type="spellStart"/>
      <w:r>
        <w:rPr>
          <w:rFonts w:ascii="Times New Roman" w:hAnsi="Times New Roman" w:cs="Times New Roman"/>
          <w:sz w:val="28"/>
          <w:szCs w:val="28"/>
        </w:rPr>
        <w:t>неакцентированные</w:t>
      </w:r>
      <w:proofErr w:type="spellEnd"/>
      <w:r>
        <w:rPr>
          <w:rFonts w:ascii="Times New Roman" w:hAnsi="Times New Roman" w:cs="Times New Roman"/>
          <w:sz w:val="28"/>
          <w:szCs w:val="28"/>
        </w:rPr>
        <w:t xml:space="preserve"> ноты скорее ощущаются, чем слышатся. Это звуки второго плана, </w:t>
      </w:r>
      <w:r w:rsidR="001A0DA2">
        <w:rPr>
          <w:rFonts w:ascii="Times New Roman" w:hAnsi="Times New Roman" w:cs="Times New Roman"/>
          <w:sz w:val="28"/>
          <w:szCs w:val="28"/>
        </w:rPr>
        <w:t>которые придают ритму чувство движения.</w:t>
      </w:r>
    </w:p>
    <w:p w:rsidR="006A51E8" w:rsidRPr="00FD3393" w:rsidRDefault="00FD3393" w:rsidP="00F11EDC">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46304" behindDoc="0" locked="0" layoutInCell="1" allowOverlap="1">
            <wp:simplePos x="0" y="0"/>
            <wp:positionH relativeFrom="column">
              <wp:posOffset>3426460</wp:posOffset>
            </wp:positionH>
            <wp:positionV relativeFrom="paragraph">
              <wp:posOffset>31115</wp:posOffset>
            </wp:positionV>
            <wp:extent cx="2456180" cy="1870710"/>
            <wp:effectExtent l="19050" t="0" r="1270" b="0"/>
            <wp:wrapThrough wrapText="bothSides">
              <wp:wrapPolygon edited="0">
                <wp:start x="-168" y="0"/>
                <wp:lineTo x="-168" y="21336"/>
                <wp:lineTo x="21611" y="21336"/>
                <wp:lineTo x="21611" y="0"/>
                <wp:lineTo x="-168" y="0"/>
              </wp:wrapPolygon>
            </wp:wrapThrough>
            <wp:docPr id="49" name="Рисунок 32" descr="G:\метод_пособие_фото_(2)\DSCF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метод_пособие_фото_(2)\DSCF1034.JPG"/>
                    <pic:cNvPicPr>
                      <a:picLocks noChangeAspect="1" noChangeArrowheads="1"/>
                    </pic:cNvPicPr>
                  </pic:nvPicPr>
                  <pic:blipFill>
                    <a:blip r:embed="rId31" cstate="print"/>
                    <a:srcRect l="21150" t="2229" r="15279" b="11706"/>
                    <a:stretch>
                      <a:fillRect/>
                    </a:stretch>
                  </pic:blipFill>
                  <pic:spPr bwMode="auto">
                    <a:xfrm>
                      <a:off x="0" y="0"/>
                      <a:ext cx="2456180" cy="1870710"/>
                    </a:xfrm>
                    <a:prstGeom prst="rect">
                      <a:avLst/>
                    </a:prstGeom>
                    <a:noFill/>
                    <a:ln w="9525">
                      <a:noFill/>
                      <a:miter lim="800000"/>
                      <a:headEnd/>
                      <a:tailEnd/>
                    </a:ln>
                  </pic:spPr>
                </pic:pic>
              </a:graphicData>
            </a:graphic>
          </wp:anchor>
        </w:drawing>
      </w:r>
      <w:r w:rsidR="00F53E2F">
        <w:rPr>
          <w:rFonts w:ascii="Times New Roman" w:hAnsi="Times New Roman" w:cs="Times New Roman"/>
          <w:b/>
          <w:sz w:val="28"/>
          <w:szCs w:val="28"/>
        </w:rPr>
        <w:t xml:space="preserve">   </w:t>
      </w:r>
      <w:r w:rsidR="006A51E8" w:rsidRPr="006A51E8">
        <w:rPr>
          <w:rFonts w:ascii="Times New Roman" w:hAnsi="Times New Roman" w:cs="Times New Roman"/>
          <w:b/>
          <w:sz w:val="28"/>
          <w:szCs w:val="28"/>
        </w:rPr>
        <w:t>Закрытый шлепок.</w:t>
      </w:r>
    </w:p>
    <w:p w:rsidR="006A51E8" w:rsidRDefault="006A51E8" w:rsidP="00F11EDC">
      <w:pPr>
        <w:rPr>
          <w:rFonts w:ascii="Times New Roman" w:hAnsi="Times New Roman" w:cs="Times New Roman"/>
          <w:b/>
          <w:sz w:val="28"/>
          <w:szCs w:val="28"/>
        </w:rPr>
      </w:pPr>
      <w:r>
        <w:rPr>
          <w:rFonts w:ascii="Times New Roman" w:hAnsi="Times New Roman" w:cs="Times New Roman"/>
          <w:sz w:val="28"/>
          <w:szCs w:val="28"/>
        </w:rPr>
        <w:t xml:space="preserve">   Выполняется аналогично </w:t>
      </w:r>
      <w:proofErr w:type="gramStart"/>
      <w:r>
        <w:rPr>
          <w:rFonts w:ascii="Times New Roman" w:hAnsi="Times New Roman" w:cs="Times New Roman"/>
          <w:sz w:val="28"/>
          <w:szCs w:val="28"/>
        </w:rPr>
        <w:t>открытому</w:t>
      </w:r>
      <w:proofErr w:type="gramEnd"/>
      <w:r>
        <w:rPr>
          <w:rFonts w:ascii="Times New Roman" w:hAnsi="Times New Roman" w:cs="Times New Roman"/>
          <w:sz w:val="28"/>
          <w:szCs w:val="28"/>
        </w:rPr>
        <w:t xml:space="preserve">, с той лишь разницей, что после удара вы оставляете руку прижатой к мембране. Этот удар наносится в центр барабана. </w:t>
      </w:r>
    </w:p>
    <w:p w:rsidR="00FD3393" w:rsidRDefault="00FD3393" w:rsidP="00F11EDC">
      <w:pPr>
        <w:rPr>
          <w:rFonts w:ascii="Times New Roman" w:hAnsi="Times New Roman" w:cs="Times New Roman"/>
          <w:b/>
          <w:sz w:val="28"/>
          <w:szCs w:val="28"/>
        </w:rPr>
      </w:pPr>
    </w:p>
    <w:p w:rsidR="00DB6D7C" w:rsidRPr="00DB6D7C" w:rsidRDefault="00FD3393" w:rsidP="00F11EDC">
      <w:pPr>
        <w:rPr>
          <w:rFonts w:ascii="Times New Roman" w:hAnsi="Times New Roman" w:cs="Times New Roman"/>
          <w:b/>
          <w:sz w:val="28"/>
          <w:szCs w:val="28"/>
        </w:rPr>
      </w:pPr>
      <w:r>
        <w:rPr>
          <w:rFonts w:ascii="Times New Roman" w:hAnsi="Times New Roman" w:cs="Times New Roman"/>
          <w:noProof/>
          <w:sz w:val="28"/>
          <w:szCs w:val="28"/>
        </w:rPr>
        <w:drawing>
          <wp:anchor distT="0" distB="0" distL="114300" distR="114300" simplePos="0" relativeHeight="251748352" behindDoc="0" locked="0" layoutInCell="1" allowOverlap="1">
            <wp:simplePos x="0" y="0"/>
            <wp:positionH relativeFrom="column">
              <wp:posOffset>3446145</wp:posOffset>
            </wp:positionH>
            <wp:positionV relativeFrom="paragraph">
              <wp:posOffset>355600</wp:posOffset>
            </wp:positionV>
            <wp:extent cx="2435860" cy="2009140"/>
            <wp:effectExtent l="19050" t="0" r="2540" b="0"/>
            <wp:wrapThrough wrapText="bothSides">
              <wp:wrapPolygon edited="0">
                <wp:start x="-169" y="0"/>
                <wp:lineTo x="-169" y="21300"/>
                <wp:lineTo x="21623" y="21300"/>
                <wp:lineTo x="21623" y="0"/>
                <wp:lineTo x="-169" y="0"/>
              </wp:wrapPolygon>
            </wp:wrapThrough>
            <wp:docPr id="50" name="Рисунок 33" descr="G:\метод_пособие_фото_(2)\DSCF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метод_пособие_фото_(2)\DSCF1036.JPG"/>
                    <pic:cNvPicPr>
                      <a:picLocks noChangeAspect="1" noChangeArrowheads="1"/>
                    </pic:cNvPicPr>
                  </pic:nvPicPr>
                  <pic:blipFill>
                    <a:blip r:embed="rId32" cstate="print"/>
                    <a:srcRect l="29780" t="5414" r="16243" b="15492"/>
                    <a:stretch>
                      <a:fillRect/>
                    </a:stretch>
                  </pic:blipFill>
                  <pic:spPr bwMode="auto">
                    <a:xfrm>
                      <a:off x="0" y="0"/>
                      <a:ext cx="2435860" cy="2009140"/>
                    </a:xfrm>
                    <a:prstGeom prst="rect">
                      <a:avLst/>
                    </a:prstGeom>
                    <a:noFill/>
                    <a:ln w="9525">
                      <a:noFill/>
                      <a:miter lim="800000"/>
                      <a:headEnd/>
                      <a:tailEnd/>
                    </a:ln>
                  </pic:spPr>
                </pic:pic>
              </a:graphicData>
            </a:graphic>
          </wp:anchor>
        </w:drawing>
      </w:r>
      <w:r w:rsidR="00F53E2F">
        <w:rPr>
          <w:rFonts w:ascii="Times New Roman" w:hAnsi="Times New Roman" w:cs="Times New Roman"/>
          <w:b/>
          <w:sz w:val="28"/>
          <w:szCs w:val="28"/>
        </w:rPr>
        <w:t xml:space="preserve">   </w:t>
      </w:r>
      <w:r w:rsidR="00DB6D7C" w:rsidRPr="00DB6D7C">
        <w:rPr>
          <w:rFonts w:ascii="Times New Roman" w:hAnsi="Times New Roman" w:cs="Times New Roman"/>
          <w:b/>
          <w:sz w:val="28"/>
          <w:szCs w:val="28"/>
        </w:rPr>
        <w:t>Удар ладонью.</w:t>
      </w:r>
    </w:p>
    <w:p w:rsidR="00DB6D7C" w:rsidRDefault="00DB6D7C" w:rsidP="00F11EDC">
      <w:pPr>
        <w:rPr>
          <w:rFonts w:ascii="Times New Roman" w:hAnsi="Times New Roman" w:cs="Times New Roman"/>
          <w:sz w:val="28"/>
          <w:szCs w:val="28"/>
        </w:rPr>
      </w:pPr>
      <w:r>
        <w:rPr>
          <w:rFonts w:ascii="Times New Roman" w:hAnsi="Times New Roman" w:cs="Times New Roman"/>
          <w:sz w:val="28"/>
          <w:szCs w:val="28"/>
        </w:rPr>
        <w:t xml:space="preserve">   Этот удар представляет собой вариант предыдущего, приглушенного шлепка, </w:t>
      </w:r>
      <w:r>
        <w:rPr>
          <w:rFonts w:ascii="Times New Roman" w:hAnsi="Times New Roman" w:cs="Times New Roman"/>
          <w:sz w:val="28"/>
          <w:szCs w:val="28"/>
        </w:rPr>
        <w:lastRenderedPageBreak/>
        <w:t xml:space="preserve">разница заключается лишь в том, что вы кладете в центр барабана ладонь, а не пальцы. Такой удар применяется на барабанах топа </w:t>
      </w:r>
      <w:proofErr w:type="spellStart"/>
      <w:r>
        <w:rPr>
          <w:rFonts w:ascii="Times New Roman" w:hAnsi="Times New Roman" w:cs="Times New Roman"/>
          <w:sz w:val="28"/>
          <w:szCs w:val="28"/>
        </w:rPr>
        <w:t>конго</w:t>
      </w:r>
      <w:proofErr w:type="spellEnd"/>
      <w:r>
        <w:rPr>
          <w:rFonts w:ascii="Times New Roman" w:hAnsi="Times New Roman" w:cs="Times New Roman"/>
          <w:sz w:val="28"/>
          <w:szCs w:val="28"/>
        </w:rPr>
        <w:t xml:space="preserve">. </w:t>
      </w:r>
    </w:p>
    <w:p w:rsidR="00FD3393" w:rsidRDefault="00FD3393" w:rsidP="00F11EDC">
      <w:pPr>
        <w:rPr>
          <w:rFonts w:ascii="Times New Roman" w:hAnsi="Times New Roman" w:cs="Times New Roman"/>
          <w:b/>
          <w:sz w:val="28"/>
          <w:szCs w:val="28"/>
        </w:rPr>
      </w:pPr>
    </w:p>
    <w:p w:rsidR="00DB6D7C" w:rsidRPr="00DB6D7C" w:rsidRDefault="00F53E2F" w:rsidP="00F11EDC">
      <w:pPr>
        <w:rPr>
          <w:rFonts w:ascii="Times New Roman" w:hAnsi="Times New Roman" w:cs="Times New Roman"/>
          <w:b/>
          <w:sz w:val="28"/>
          <w:szCs w:val="28"/>
        </w:rPr>
      </w:pPr>
      <w:r>
        <w:rPr>
          <w:rFonts w:ascii="Times New Roman" w:hAnsi="Times New Roman" w:cs="Times New Roman"/>
          <w:b/>
          <w:sz w:val="28"/>
          <w:szCs w:val="28"/>
        </w:rPr>
        <w:t xml:space="preserve">   </w:t>
      </w:r>
      <w:r w:rsidR="00DB6D7C" w:rsidRPr="00DB6D7C">
        <w:rPr>
          <w:rFonts w:ascii="Times New Roman" w:hAnsi="Times New Roman" w:cs="Times New Roman"/>
          <w:b/>
          <w:sz w:val="28"/>
          <w:szCs w:val="28"/>
        </w:rPr>
        <w:t>Двойной удар.</w:t>
      </w:r>
    </w:p>
    <w:p w:rsidR="003134B3" w:rsidRDefault="00DB6D7C" w:rsidP="00F11EDC">
      <w:pPr>
        <w:rPr>
          <w:rFonts w:ascii="Times New Roman" w:hAnsi="Times New Roman" w:cs="Times New Roman"/>
          <w:sz w:val="28"/>
          <w:szCs w:val="28"/>
        </w:rPr>
      </w:pPr>
      <w:r>
        <w:rPr>
          <w:rFonts w:ascii="Times New Roman" w:hAnsi="Times New Roman" w:cs="Times New Roman"/>
          <w:sz w:val="28"/>
          <w:szCs w:val="28"/>
        </w:rPr>
        <w:t xml:space="preserve">   Весьма </w:t>
      </w:r>
      <w:proofErr w:type="gramStart"/>
      <w:r>
        <w:rPr>
          <w:rFonts w:ascii="Times New Roman" w:hAnsi="Times New Roman" w:cs="Times New Roman"/>
          <w:sz w:val="28"/>
          <w:szCs w:val="28"/>
        </w:rPr>
        <w:t>распространен</w:t>
      </w:r>
      <w:proofErr w:type="gramEnd"/>
      <w:r>
        <w:rPr>
          <w:rFonts w:ascii="Times New Roman" w:hAnsi="Times New Roman" w:cs="Times New Roman"/>
          <w:sz w:val="28"/>
          <w:szCs w:val="28"/>
        </w:rPr>
        <w:t xml:space="preserve"> среди барабанщиков на </w:t>
      </w:r>
      <w:proofErr w:type="spellStart"/>
      <w:r>
        <w:rPr>
          <w:rFonts w:ascii="Times New Roman" w:hAnsi="Times New Roman" w:cs="Times New Roman"/>
          <w:sz w:val="28"/>
          <w:szCs w:val="28"/>
        </w:rPr>
        <w:t>конго</w:t>
      </w:r>
      <w:proofErr w:type="spellEnd"/>
      <w:r>
        <w:rPr>
          <w:rFonts w:ascii="Times New Roman" w:hAnsi="Times New Roman" w:cs="Times New Roman"/>
          <w:sz w:val="28"/>
          <w:szCs w:val="28"/>
        </w:rPr>
        <w:t xml:space="preserve">. Для того чтобы сыграть эту разновидность приглушенного удара, нужно положить ладонь на мембрану основанием запястья, а потом перекатить ладонь так, чтобы кончики пальцев коснулись мембраны. При этом важно следить за тем, чтобы рука постоянно находилась в контакте с мембраной. </w:t>
      </w:r>
    </w:p>
    <w:p w:rsidR="00FD3393" w:rsidRDefault="00FD3393" w:rsidP="00F11EDC">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50400" behindDoc="0" locked="0" layoutInCell="1" allowOverlap="1">
            <wp:simplePos x="0" y="0"/>
            <wp:positionH relativeFrom="column">
              <wp:posOffset>512445</wp:posOffset>
            </wp:positionH>
            <wp:positionV relativeFrom="paragraph">
              <wp:posOffset>267335</wp:posOffset>
            </wp:positionV>
            <wp:extent cx="4744085" cy="1764665"/>
            <wp:effectExtent l="19050" t="0" r="0" b="0"/>
            <wp:wrapThrough wrapText="bothSides">
              <wp:wrapPolygon edited="0">
                <wp:start x="-87" y="0"/>
                <wp:lineTo x="-87" y="21452"/>
                <wp:lineTo x="21597" y="21452"/>
                <wp:lineTo x="21597" y="0"/>
                <wp:lineTo x="-87" y="0"/>
              </wp:wrapPolygon>
            </wp:wrapThrough>
            <wp:docPr id="51" name="Рисунок 34" descr="G:\метод_пособие_фото_(2)\DSCF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метод_пособие_фото_(2)\DSCF1038.JPG"/>
                    <pic:cNvPicPr>
                      <a:picLocks noChangeAspect="1" noChangeArrowheads="1"/>
                    </pic:cNvPicPr>
                  </pic:nvPicPr>
                  <pic:blipFill>
                    <a:blip r:embed="rId33" cstate="print"/>
                    <a:srcRect l="10415" t="23248" r="9671" b="23810"/>
                    <a:stretch>
                      <a:fillRect/>
                    </a:stretch>
                  </pic:blipFill>
                  <pic:spPr bwMode="auto">
                    <a:xfrm>
                      <a:off x="0" y="0"/>
                      <a:ext cx="4744085" cy="1764665"/>
                    </a:xfrm>
                    <a:prstGeom prst="rect">
                      <a:avLst/>
                    </a:prstGeom>
                    <a:noFill/>
                    <a:ln w="9525">
                      <a:noFill/>
                      <a:miter lim="800000"/>
                      <a:headEnd/>
                      <a:tailEnd/>
                    </a:ln>
                  </pic:spPr>
                </pic:pic>
              </a:graphicData>
            </a:graphic>
          </wp:anchor>
        </w:drawing>
      </w:r>
    </w:p>
    <w:p w:rsidR="00FD3393" w:rsidRDefault="00FD3393" w:rsidP="00F11EDC">
      <w:pPr>
        <w:rPr>
          <w:rFonts w:ascii="Times New Roman" w:hAnsi="Times New Roman" w:cs="Times New Roman"/>
          <w:b/>
          <w:sz w:val="28"/>
          <w:szCs w:val="28"/>
        </w:rPr>
      </w:pPr>
    </w:p>
    <w:p w:rsidR="00FD3393" w:rsidRDefault="00FD3393" w:rsidP="00F11EDC">
      <w:pPr>
        <w:rPr>
          <w:rFonts w:ascii="Times New Roman" w:hAnsi="Times New Roman" w:cs="Times New Roman"/>
          <w:b/>
          <w:sz w:val="28"/>
          <w:szCs w:val="28"/>
        </w:rPr>
      </w:pPr>
    </w:p>
    <w:p w:rsidR="00FD3393" w:rsidRDefault="00FD3393" w:rsidP="00F11EDC">
      <w:pPr>
        <w:rPr>
          <w:rFonts w:ascii="Times New Roman" w:hAnsi="Times New Roman" w:cs="Times New Roman"/>
          <w:b/>
          <w:sz w:val="28"/>
          <w:szCs w:val="28"/>
        </w:rPr>
      </w:pPr>
    </w:p>
    <w:p w:rsidR="00FD3393" w:rsidRDefault="00FD3393" w:rsidP="00F11EDC">
      <w:pPr>
        <w:rPr>
          <w:rFonts w:ascii="Times New Roman" w:hAnsi="Times New Roman" w:cs="Times New Roman"/>
          <w:b/>
          <w:sz w:val="28"/>
          <w:szCs w:val="28"/>
        </w:rPr>
      </w:pPr>
    </w:p>
    <w:p w:rsidR="00FD3393" w:rsidRDefault="00FD3393" w:rsidP="00F11EDC">
      <w:pPr>
        <w:rPr>
          <w:rFonts w:ascii="Times New Roman" w:hAnsi="Times New Roman" w:cs="Times New Roman"/>
          <w:b/>
          <w:sz w:val="28"/>
          <w:szCs w:val="28"/>
        </w:rPr>
      </w:pPr>
    </w:p>
    <w:p w:rsidR="00FD3393" w:rsidRDefault="00FD3393" w:rsidP="00F11EDC">
      <w:pPr>
        <w:rPr>
          <w:rFonts w:ascii="Times New Roman" w:hAnsi="Times New Roman" w:cs="Times New Roman"/>
          <w:b/>
          <w:sz w:val="28"/>
          <w:szCs w:val="28"/>
        </w:rPr>
      </w:pPr>
    </w:p>
    <w:p w:rsidR="00D80CEA" w:rsidRDefault="00D80CEA" w:rsidP="00F11EDC">
      <w:pPr>
        <w:rPr>
          <w:rFonts w:ascii="Times New Roman" w:hAnsi="Times New Roman" w:cs="Times New Roman"/>
          <w:b/>
          <w:sz w:val="28"/>
          <w:szCs w:val="28"/>
        </w:rPr>
      </w:pPr>
      <w:r w:rsidRPr="00233073">
        <w:rPr>
          <w:rFonts w:ascii="Times New Roman" w:hAnsi="Times New Roman" w:cs="Times New Roman"/>
          <w:b/>
          <w:sz w:val="28"/>
          <w:szCs w:val="28"/>
        </w:rPr>
        <w:t xml:space="preserve">                                                  Другие виды ударов.</w:t>
      </w:r>
    </w:p>
    <w:p w:rsidR="00233073" w:rsidRPr="00233073" w:rsidRDefault="00F77B4E" w:rsidP="00F11EDC">
      <w:pPr>
        <w:rPr>
          <w:rFonts w:ascii="Times New Roman" w:hAnsi="Times New Roman" w:cs="Times New Roman"/>
          <w:b/>
          <w:sz w:val="28"/>
          <w:szCs w:val="28"/>
        </w:rPr>
      </w:pPr>
      <w:r>
        <w:rPr>
          <w:rFonts w:ascii="Times New Roman" w:hAnsi="Times New Roman" w:cs="Times New Roman"/>
          <w:noProof/>
          <w:sz w:val="28"/>
          <w:szCs w:val="28"/>
        </w:rPr>
        <w:drawing>
          <wp:anchor distT="0" distB="0" distL="114300" distR="114300" simplePos="0" relativeHeight="251752448" behindDoc="0" locked="0" layoutInCell="1" allowOverlap="1">
            <wp:simplePos x="0" y="0"/>
            <wp:positionH relativeFrom="column">
              <wp:posOffset>3234055</wp:posOffset>
            </wp:positionH>
            <wp:positionV relativeFrom="paragraph">
              <wp:posOffset>214630</wp:posOffset>
            </wp:positionV>
            <wp:extent cx="2647950" cy="2062480"/>
            <wp:effectExtent l="19050" t="0" r="0" b="0"/>
            <wp:wrapThrough wrapText="bothSides">
              <wp:wrapPolygon edited="0">
                <wp:start x="-155" y="0"/>
                <wp:lineTo x="-155" y="21347"/>
                <wp:lineTo x="21600" y="21347"/>
                <wp:lineTo x="21600" y="0"/>
                <wp:lineTo x="-155" y="0"/>
              </wp:wrapPolygon>
            </wp:wrapThrough>
            <wp:docPr id="52" name="Рисунок 35" descr="G:\метод_пособие_фото_(2)\DSCF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метод_пособие_фото_(2)\DSCF1040.JPG"/>
                    <pic:cNvPicPr>
                      <a:picLocks noChangeAspect="1" noChangeArrowheads="1"/>
                    </pic:cNvPicPr>
                  </pic:nvPicPr>
                  <pic:blipFill>
                    <a:blip r:embed="rId34" cstate="print"/>
                    <a:srcRect l="23476" t="7643" r="17263" b="10133"/>
                    <a:stretch>
                      <a:fillRect/>
                    </a:stretch>
                  </pic:blipFill>
                  <pic:spPr bwMode="auto">
                    <a:xfrm>
                      <a:off x="0" y="0"/>
                      <a:ext cx="2647950" cy="2062480"/>
                    </a:xfrm>
                    <a:prstGeom prst="rect">
                      <a:avLst/>
                    </a:prstGeom>
                    <a:noFill/>
                    <a:ln w="9525">
                      <a:noFill/>
                      <a:miter lim="800000"/>
                      <a:headEnd/>
                      <a:tailEnd/>
                    </a:ln>
                  </pic:spPr>
                </pic:pic>
              </a:graphicData>
            </a:graphic>
          </wp:anchor>
        </w:drawing>
      </w:r>
      <w:r w:rsidR="00F53E2F">
        <w:rPr>
          <w:rFonts w:ascii="Times New Roman" w:hAnsi="Times New Roman" w:cs="Times New Roman"/>
          <w:b/>
          <w:sz w:val="28"/>
          <w:szCs w:val="28"/>
        </w:rPr>
        <w:t xml:space="preserve">   </w:t>
      </w:r>
      <w:r w:rsidR="00233073" w:rsidRPr="00233073">
        <w:rPr>
          <w:rFonts w:ascii="Times New Roman" w:hAnsi="Times New Roman" w:cs="Times New Roman"/>
          <w:b/>
          <w:sz w:val="28"/>
          <w:szCs w:val="28"/>
        </w:rPr>
        <w:t>Кистевой удар.</w:t>
      </w:r>
    </w:p>
    <w:p w:rsidR="00233073" w:rsidRDefault="00233073" w:rsidP="00F11EDC">
      <w:pPr>
        <w:rPr>
          <w:rFonts w:ascii="Times New Roman" w:hAnsi="Times New Roman" w:cs="Times New Roman"/>
          <w:sz w:val="28"/>
          <w:szCs w:val="28"/>
        </w:rPr>
      </w:pPr>
      <w:r>
        <w:rPr>
          <w:rFonts w:ascii="Times New Roman" w:hAnsi="Times New Roman" w:cs="Times New Roman"/>
          <w:sz w:val="28"/>
          <w:szCs w:val="28"/>
        </w:rPr>
        <w:t xml:space="preserve">   Наносится расслабленными пальцами, рука при этом поднимается и опускается в локте. Это слабый, тихий удар, которым можно добавить немного нюансов к игре. Наносить его можно мягкими частями кончиков пальцев или ногтями.</w:t>
      </w:r>
      <w:r w:rsidR="009F649A">
        <w:rPr>
          <w:rFonts w:ascii="Times New Roman" w:hAnsi="Times New Roman" w:cs="Times New Roman"/>
          <w:sz w:val="28"/>
          <w:szCs w:val="28"/>
        </w:rPr>
        <w:t xml:space="preserve"> В последнем случае звук получается более ярким.</w:t>
      </w:r>
    </w:p>
    <w:p w:rsidR="0048172F" w:rsidRDefault="0048172F" w:rsidP="00F11EDC">
      <w:pPr>
        <w:rPr>
          <w:rFonts w:ascii="Times New Roman" w:hAnsi="Times New Roman" w:cs="Times New Roman"/>
          <w:b/>
          <w:sz w:val="28"/>
          <w:szCs w:val="28"/>
        </w:rPr>
      </w:pPr>
      <w:r>
        <w:rPr>
          <w:rFonts w:ascii="Times New Roman" w:hAnsi="Times New Roman" w:cs="Times New Roman"/>
          <w:b/>
          <w:sz w:val="28"/>
          <w:szCs w:val="28"/>
        </w:rPr>
        <w:t xml:space="preserve">   Гудящий звук.</w:t>
      </w:r>
    </w:p>
    <w:p w:rsidR="00F53E2F" w:rsidRDefault="00F77B4E" w:rsidP="00F11EDC">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53472" behindDoc="0" locked="0" layoutInCell="1" allowOverlap="1">
            <wp:simplePos x="0" y="0"/>
            <wp:positionH relativeFrom="column">
              <wp:posOffset>3287395</wp:posOffset>
            </wp:positionH>
            <wp:positionV relativeFrom="paragraph">
              <wp:posOffset>55245</wp:posOffset>
            </wp:positionV>
            <wp:extent cx="2596515" cy="1998345"/>
            <wp:effectExtent l="19050" t="0" r="0" b="0"/>
            <wp:wrapThrough wrapText="bothSides">
              <wp:wrapPolygon edited="0">
                <wp:start x="-158" y="0"/>
                <wp:lineTo x="-158" y="21415"/>
                <wp:lineTo x="21552" y="21415"/>
                <wp:lineTo x="21552" y="0"/>
                <wp:lineTo x="-158" y="0"/>
              </wp:wrapPolygon>
            </wp:wrapThrough>
            <wp:docPr id="56" name="Рисунок 36" descr="G:\метод_пособие_фото_(2)\DSCF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метод_пособие_фото_(2)\DSCF1042.JPG"/>
                    <pic:cNvPicPr>
                      <a:picLocks noChangeAspect="1" noChangeArrowheads="1"/>
                    </pic:cNvPicPr>
                  </pic:nvPicPr>
                  <pic:blipFill>
                    <a:blip r:embed="rId35" cstate="print"/>
                    <a:srcRect l="22223" t="15652" r="23329" b="10191"/>
                    <a:stretch>
                      <a:fillRect/>
                    </a:stretch>
                  </pic:blipFill>
                  <pic:spPr bwMode="auto">
                    <a:xfrm>
                      <a:off x="0" y="0"/>
                      <a:ext cx="2596515" cy="1998345"/>
                    </a:xfrm>
                    <a:prstGeom prst="rect">
                      <a:avLst/>
                    </a:prstGeom>
                    <a:noFill/>
                    <a:ln w="9525">
                      <a:noFill/>
                      <a:miter lim="800000"/>
                      <a:headEnd/>
                      <a:tailEnd/>
                    </a:ln>
                  </pic:spPr>
                </pic:pic>
              </a:graphicData>
            </a:graphic>
          </wp:anchor>
        </w:drawing>
      </w:r>
      <w:r w:rsidR="00F53E2F">
        <w:rPr>
          <w:rFonts w:ascii="Times New Roman" w:hAnsi="Times New Roman" w:cs="Times New Roman"/>
          <w:sz w:val="28"/>
          <w:szCs w:val="28"/>
        </w:rPr>
        <w:t xml:space="preserve">   </w:t>
      </w:r>
      <w:r w:rsidR="0048172F" w:rsidRPr="0048172F">
        <w:rPr>
          <w:rFonts w:ascii="Times New Roman" w:hAnsi="Times New Roman" w:cs="Times New Roman"/>
          <w:sz w:val="28"/>
          <w:szCs w:val="28"/>
        </w:rPr>
        <w:t>Смочите палец</w:t>
      </w:r>
      <w:r w:rsidR="0048172F">
        <w:rPr>
          <w:rFonts w:ascii="Times New Roman" w:hAnsi="Times New Roman" w:cs="Times New Roman"/>
          <w:sz w:val="28"/>
          <w:szCs w:val="28"/>
        </w:rPr>
        <w:t xml:space="preserve"> и проведите им по мембране барабана. При этом должен возникнуть протяжный, гудящий, но </w:t>
      </w:r>
      <w:r w:rsidR="0048172F">
        <w:rPr>
          <w:rFonts w:ascii="Times New Roman" w:hAnsi="Times New Roman" w:cs="Times New Roman"/>
          <w:sz w:val="28"/>
          <w:szCs w:val="28"/>
        </w:rPr>
        <w:lastRenderedPageBreak/>
        <w:t>довольно тихий звук. Для получения гудящего звука нужно правильно подобрать количество влаги на пальцах, он так же зависит от материала мембраны и от влажности в помещении. На шероховатой мембране из натуральной кожи такой прием получается лучше, на пластике может не выйти совсем ничего.</w:t>
      </w:r>
    </w:p>
    <w:p w:rsidR="0039342C" w:rsidRDefault="00F53E2F" w:rsidP="00F11EDC">
      <w:pPr>
        <w:rPr>
          <w:rFonts w:ascii="Times New Roman" w:hAnsi="Times New Roman" w:cs="Times New Roman"/>
          <w:b/>
          <w:sz w:val="28"/>
          <w:szCs w:val="28"/>
        </w:rPr>
      </w:pPr>
      <w:r>
        <w:rPr>
          <w:rFonts w:ascii="Times New Roman" w:hAnsi="Times New Roman" w:cs="Times New Roman"/>
          <w:b/>
          <w:sz w:val="28"/>
          <w:szCs w:val="28"/>
        </w:rPr>
        <w:t xml:space="preserve">  </w:t>
      </w:r>
    </w:p>
    <w:p w:rsidR="009F649A" w:rsidRPr="009F649A" w:rsidRDefault="00F53E2F" w:rsidP="00F11EDC">
      <w:pPr>
        <w:rPr>
          <w:rFonts w:ascii="Times New Roman" w:hAnsi="Times New Roman" w:cs="Times New Roman"/>
          <w:b/>
          <w:sz w:val="28"/>
          <w:szCs w:val="28"/>
        </w:rPr>
      </w:pPr>
      <w:r>
        <w:rPr>
          <w:rFonts w:ascii="Times New Roman" w:hAnsi="Times New Roman" w:cs="Times New Roman"/>
          <w:b/>
          <w:sz w:val="28"/>
          <w:szCs w:val="28"/>
        </w:rPr>
        <w:t xml:space="preserve"> </w:t>
      </w:r>
      <w:r w:rsidR="009F649A" w:rsidRPr="009F649A">
        <w:rPr>
          <w:rFonts w:ascii="Times New Roman" w:hAnsi="Times New Roman" w:cs="Times New Roman"/>
          <w:b/>
          <w:sz w:val="28"/>
          <w:szCs w:val="28"/>
        </w:rPr>
        <w:t>Щелчок.</w:t>
      </w:r>
    </w:p>
    <w:p w:rsidR="00F77B4E" w:rsidRPr="00F53E2F" w:rsidRDefault="001F2F16" w:rsidP="00F11EDC">
      <w:pPr>
        <w:rPr>
          <w:rFonts w:ascii="Times New Roman" w:hAnsi="Times New Roman" w:cs="Times New Roman"/>
          <w:b/>
          <w:sz w:val="28"/>
          <w:szCs w:val="28"/>
        </w:rPr>
      </w:pPr>
      <w:r>
        <w:rPr>
          <w:rFonts w:ascii="Times New Roman" w:hAnsi="Times New Roman" w:cs="Times New Roman"/>
          <w:noProof/>
          <w:sz w:val="28"/>
          <w:szCs w:val="28"/>
        </w:rPr>
        <w:drawing>
          <wp:anchor distT="0" distB="0" distL="114300" distR="114300" simplePos="0" relativeHeight="251755520" behindDoc="0" locked="0" layoutInCell="1" allowOverlap="1">
            <wp:simplePos x="0" y="0"/>
            <wp:positionH relativeFrom="column">
              <wp:posOffset>3350895</wp:posOffset>
            </wp:positionH>
            <wp:positionV relativeFrom="paragraph">
              <wp:posOffset>31750</wp:posOffset>
            </wp:positionV>
            <wp:extent cx="2548890" cy="1924050"/>
            <wp:effectExtent l="19050" t="0" r="3810" b="0"/>
            <wp:wrapThrough wrapText="bothSides">
              <wp:wrapPolygon edited="0">
                <wp:start x="-161" y="0"/>
                <wp:lineTo x="-161" y="21386"/>
                <wp:lineTo x="21632" y="21386"/>
                <wp:lineTo x="21632" y="0"/>
                <wp:lineTo x="-161" y="0"/>
              </wp:wrapPolygon>
            </wp:wrapThrough>
            <wp:docPr id="57" name="Рисунок 37" descr="G:\метод_пособие_фото_(2)\DSCF1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метод_пособие_фото_(2)\DSCF1044.JPG"/>
                    <pic:cNvPicPr>
                      <a:picLocks noChangeAspect="1" noChangeArrowheads="1"/>
                    </pic:cNvPicPr>
                  </pic:nvPicPr>
                  <pic:blipFill>
                    <a:blip r:embed="rId36" cstate="print"/>
                    <a:srcRect l="25802" t="15287" r="23226" b="16242"/>
                    <a:stretch>
                      <a:fillRect/>
                    </a:stretch>
                  </pic:blipFill>
                  <pic:spPr bwMode="auto">
                    <a:xfrm>
                      <a:off x="0" y="0"/>
                      <a:ext cx="2548890" cy="1924050"/>
                    </a:xfrm>
                    <a:prstGeom prst="rect">
                      <a:avLst/>
                    </a:prstGeom>
                    <a:noFill/>
                    <a:ln w="9525">
                      <a:noFill/>
                      <a:miter lim="800000"/>
                      <a:headEnd/>
                      <a:tailEnd/>
                    </a:ln>
                  </pic:spPr>
                </pic:pic>
              </a:graphicData>
            </a:graphic>
          </wp:anchor>
        </w:drawing>
      </w:r>
      <w:r w:rsidR="009F649A">
        <w:rPr>
          <w:rFonts w:ascii="Times New Roman" w:hAnsi="Times New Roman" w:cs="Times New Roman"/>
          <w:sz w:val="28"/>
          <w:szCs w:val="28"/>
        </w:rPr>
        <w:t xml:space="preserve">   Щелчок – не из тех ударов, которыми приходится пользоваться часто. Выполняется он очень просто. Фактически, вам нужно просто щелкнуть пальцами, но так, чтобы этот щелчок попал по ободу барабана. Не нужно стараться щелкнуть слишком сильно. Щелчок звучит немного ярче, чем удар по ободу. </w:t>
      </w:r>
    </w:p>
    <w:p w:rsidR="007B111A" w:rsidRPr="0048172F" w:rsidRDefault="00F53E2F" w:rsidP="00F11EDC">
      <w:pPr>
        <w:rPr>
          <w:rFonts w:ascii="Times New Roman" w:hAnsi="Times New Roman" w:cs="Times New Roman"/>
          <w:sz w:val="28"/>
          <w:szCs w:val="28"/>
        </w:rPr>
      </w:pPr>
      <w:r>
        <w:rPr>
          <w:rFonts w:ascii="Times New Roman" w:hAnsi="Times New Roman" w:cs="Times New Roman"/>
          <w:b/>
          <w:sz w:val="28"/>
          <w:szCs w:val="28"/>
        </w:rPr>
        <w:t xml:space="preserve">   </w:t>
      </w:r>
      <w:r w:rsidR="007B111A" w:rsidRPr="00933E1C">
        <w:rPr>
          <w:rFonts w:ascii="Times New Roman" w:hAnsi="Times New Roman" w:cs="Times New Roman"/>
          <w:b/>
          <w:sz w:val="28"/>
          <w:szCs w:val="28"/>
        </w:rPr>
        <w:t>Трель.</w:t>
      </w:r>
    </w:p>
    <w:p w:rsidR="007B111A" w:rsidRDefault="007673F1" w:rsidP="00F11EDC">
      <w:pPr>
        <w:rPr>
          <w:rFonts w:ascii="Times New Roman" w:hAnsi="Times New Roman" w:cs="Times New Roman"/>
          <w:b/>
          <w:sz w:val="28"/>
          <w:szCs w:val="28"/>
        </w:rPr>
      </w:pPr>
      <w:r>
        <w:rPr>
          <w:rFonts w:ascii="Times New Roman" w:hAnsi="Times New Roman" w:cs="Times New Roman"/>
          <w:noProof/>
          <w:sz w:val="28"/>
          <w:szCs w:val="28"/>
        </w:rPr>
        <w:drawing>
          <wp:anchor distT="0" distB="0" distL="114300" distR="114300" simplePos="0" relativeHeight="251756544" behindDoc="0" locked="0" layoutInCell="1" allowOverlap="1">
            <wp:simplePos x="0" y="0"/>
            <wp:positionH relativeFrom="column">
              <wp:posOffset>3138170</wp:posOffset>
            </wp:positionH>
            <wp:positionV relativeFrom="paragraph">
              <wp:posOffset>55245</wp:posOffset>
            </wp:positionV>
            <wp:extent cx="2957830" cy="2327910"/>
            <wp:effectExtent l="19050" t="0" r="0" b="0"/>
            <wp:wrapThrough wrapText="bothSides">
              <wp:wrapPolygon edited="0">
                <wp:start x="-139" y="0"/>
                <wp:lineTo x="-139" y="21388"/>
                <wp:lineTo x="21563" y="21388"/>
                <wp:lineTo x="21563" y="0"/>
                <wp:lineTo x="-139" y="0"/>
              </wp:wrapPolygon>
            </wp:wrapThrough>
            <wp:docPr id="61" name="Рисунок 38" descr="G:\метод_пособие_фото_(2)\DSCF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метод_пособие_фото_(2)\DSCF1046.JPG"/>
                    <pic:cNvPicPr>
                      <a:picLocks noChangeAspect="1" noChangeArrowheads="1"/>
                    </pic:cNvPicPr>
                  </pic:nvPicPr>
                  <pic:blipFill>
                    <a:blip r:embed="rId37" cstate="print"/>
                    <a:srcRect l="25265" t="7643" r="18630" b="14013"/>
                    <a:stretch>
                      <a:fillRect/>
                    </a:stretch>
                  </pic:blipFill>
                  <pic:spPr bwMode="auto">
                    <a:xfrm>
                      <a:off x="0" y="0"/>
                      <a:ext cx="2957830" cy="2327910"/>
                    </a:xfrm>
                    <a:prstGeom prst="rect">
                      <a:avLst/>
                    </a:prstGeom>
                    <a:noFill/>
                    <a:ln w="9525">
                      <a:noFill/>
                      <a:miter lim="800000"/>
                      <a:headEnd/>
                      <a:tailEnd/>
                    </a:ln>
                  </pic:spPr>
                </pic:pic>
              </a:graphicData>
            </a:graphic>
          </wp:anchor>
        </w:drawing>
      </w:r>
      <w:r w:rsidR="007B111A">
        <w:rPr>
          <w:rFonts w:ascii="Times New Roman" w:hAnsi="Times New Roman" w:cs="Times New Roman"/>
          <w:sz w:val="28"/>
          <w:szCs w:val="28"/>
        </w:rPr>
        <w:t xml:space="preserve">   Для извлечения трели нужно ударять по барабану тремя пальцами по – очереди – безымянным, средним</w:t>
      </w:r>
      <w:r w:rsidR="00933E1C">
        <w:rPr>
          <w:rFonts w:ascii="Times New Roman" w:hAnsi="Times New Roman" w:cs="Times New Roman"/>
          <w:sz w:val="28"/>
          <w:szCs w:val="28"/>
        </w:rPr>
        <w:t xml:space="preserve"> и указательным. Можно сделать только одну серию, получив то, что называют трелью, а можно повторять циклически несколько таких серий, выбивая дробь. Дробью называется последовательность быстро исполняемых ударов. </w:t>
      </w:r>
    </w:p>
    <w:p w:rsidR="007673F1" w:rsidRDefault="007673F1" w:rsidP="00F11EDC">
      <w:pPr>
        <w:rPr>
          <w:rFonts w:ascii="Times New Roman" w:hAnsi="Times New Roman" w:cs="Times New Roman"/>
          <w:b/>
          <w:sz w:val="28"/>
          <w:szCs w:val="28"/>
        </w:rPr>
      </w:pPr>
    </w:p>
    <w:p w:rsidR="0048172F" w:rsidRDefault="007673F1" w:rsidP="00F11EDC">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58592" behindDoc="0" locked="0" layoutInCell="1" allowOverlap="1">
            <wp:simplePos x="0" y="0"/>
            <wp:positionH relativeFrom="column">
              <wp:posOffset>3138170</wp:posOffset>
            </wp:positionH>
            <wp:positionV relativeFrom="paragraph">
              <wp:posOffset>149860</wp:posOffset>
            </wp:positionV>
            <wp:extent cx="2957830" cy="2296160"/>
            <wp:effectExtent l="19050" t="0" r="0" b="0"/>
            <wp:wrapThrough wrapText="bothSides">
              <wp:wrapPolygon edited="0">
                <wp:start x="-139" y="0"/>
                <wp:lineTo x="-139" y="21504"/>
                <wp:lineTo x="21563" y="21504"/>
                <wp:lineTo x="21563" y="0"/>
                <wp:lineTo x="-139" y="0"/>
              </wp:wrapPolygon>
            </wp:wrapThrough>
            <wp:docPr id="64" name="Рисунок 39" descr="G:\метод_пособие_фото_(2)\DSCF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метод_пособие_фото_(2)\DSCF1048.JPG"/>
                    <pic:cNvPicPr>
                      <a:picLocks noChangeAspect="1" noChangeArrowheads="1"/>
                    </pic:cNvPicPr>
                  </pic:nvPicPr>
                  <pic:blipFill>
                    <a:blip r:embed="rId38" cstate="print"/>
                    <a:srcRect l="33495" t="15287" r="16748" b="15923"/>
                    <a:stretch>
                      <a:fillRect/>
                    </a:stretch>
                  </pic:blipFill>
                  <pic:spPr bwMode="auto">
                    <a:xfrm>
                      <a:off x="0" y="0"/>
                      <a:ext cx="2957830" cy="2296160"/>
                    </a:xfrm>
                    <a:prstGeom prst="rect">
                      <a:avLst/>
                    </a:prstGeom>
                    <a:noFill/>
                    <a:ln w="9525">
                      <a:noFill/>
                      <a:miter lim="800000"/>
                      <a:headEnd/>
                      <a:tailEnd/>
                    </a:ln>
                  </pic:spPr>
                </pic:pic>
              </a:graphicData>
            </a:graphic>
          </wp:anchor>
        </w:drawing>
      </w:r>
      <w:r w:rsidR="0048172F">
        <w:rPr>
          <w:rFonts w:ascii="Times New Roman" w:hAnsi="Times New Roman" w:cs="Times New Roman"/>
          <w:b/>
          <w:sz w:val="28"/>
          <w:szCs w:val="28"/>
        </w:rPr>
        <w:t xml:space="preserve">   Дробь одной рукой.</w:t>
      </w:r>
    </w:p>
    <w:p w:rsidR="0048172F" w:rsidRDefault="0048172F" w:rsidP="00F11EDC">
      <w:pPr>
        <w:rPr>
          <w:rFonts w:ascii="Times New Roman" w:hAnsi="Times New Roman" w:cs="Times New Roman"/>
          <w:b/>
          <w:sz w:val="28"/>
          <w:szCs w:val="28"/>
        </w:rPr>
      </w:pPr>
      <w:r w:rsidRPr="0048172F">
        <w:rPr>
          <w:rFonts w:ascii="Times New Roman" w:hAnsi="Times New Roman" w:cs="Times New Roman"/>
          <w:sz w:val="28"/>
          <w:szCs w:val="28"/>
        </w:rPr>
        <w:t xml:space="preserve">   Для того</w:t>
      </w:r>
      <w:proofErr w:type="gramStart"/>
      <w:r w:rsidRPr="0048172F">
        <w:rPr>
          <w:rFonts w:ascii="Times New Roman" w:hAnsi="Times New Roman" w:cs="Times New Roman"/>
          <w:sz w:val="28"/>
          <w:szCs w:val="28"/>
        </w:rPr>
        <w:t>,</w:t>
      </w:r>
      <w:proofErr w:type="gramEnd"/>
      <w:r w:rsidRPr="0048172F">
        <w:rPr>
          <w:rFonts w:ascii="Times New Roman" w:hAnsi="Times New Roman" w:cs="Times New Roman"/>
          <w:sz w:val="28"/>
          <w:szCs w:val="28"/>
        </w:rPr>
        <w:t xml:space="preserve"> чтобы выбить дробь одной рукой, нужно быстро </w:t>
      </w:r>
      <w:r>
        <w:rPr>
          <w:rFonts w:ascii="Times New Roman" w:hAnsi="Times New Roman" w:cs="Times New Roman"/>
          <w:sz w:val="28"/>
          <w:szCs w:val="28"/>
        </w:rPr>
        <w:t>вращать кисть так, чтобы пальцы ударяли суст</w:t>
      </w:r>
      <w:r w:rsidR="00A50828">
        <w:rPr>
          <w:rFonts w:ascii="Times New Roman" w:hAnsi="Times New Roman" w:cs="Times New Roman"/>
          <w:sz w:val="28"/>
          <w:szCs w:val="28"/>
        </w:rPr>
        <w:t>авами по мембране, при этом рабо</w:t>
      </w:r>
      <w:r>
        <w:rPr>
          <w:rFonts w:ascii="Times New Roman" w:hAnsi="Times New Roman" w:cs="Times New Roman"/>
          <w:sz w:val="28"/>
          <w:szCs w:val="28"/>
        </w:rPr>
        <w:t xml:space="preserve">тают </w:t>
      </w:r>
      <w:r>
        <w:rPr>
          <w:rFonts w:ascii="Times New Roman" w:hAnsi="Times New Roman" w:cs="Times New Roman"/>
          <w:sz w:val="28"/>
          <w:szCs w:val="28"/>
        </w:rPr>
        <w:lastRenderedPageBreak/>
        <w:t xml:space="preserve">четыре пальца, от большого до безымянного. </w:t>
      </w:r>
    </w:p>
    <w:p w:rsidR="007673F1" w:rsidRDefault="007673F1" w:rsidP="00F11EDC">
      <w:pPr>
        <w:rPr>
          <w:rFonts w:ascii="Times New Roman" w:hAnsi="Times New Roman" w:cs="Times New Roman"/>
          <w:b/>
          <w:sz w:val="28"/>
          <w:szCs w:val="28"/>
        </w:rPr>
      </w:pPr>
    </w:p>
    <w:p w:rsidR="007673F1" w:rsidRPr="0048172F" w:rsidRDefault="007673F1" w:rsidP="00F11EDC">
      <w:pPr>
        <w:rPr>
          <w:rFonts w:ascii="Times New Roman" w:hAnsi="Times New Roman" w:cs="Times New Roman"/>
          <w:sz w:val="28"/>
          <w:szCs w:val="28"/>
        </w:rPr>
      </w:pPr>
    </w:p>
    <w:p w:rsidR="00F53E2F" w:rsidRDefault="00F53E2F" w:rsidP="00766045">
      <w:pPr>
        <w:jc w:val="center"/>
        <w:rPr>
          <w:rFonts w:ascii="Times New Roman" w:hAnsi="Times New Roman" w:cs="Times New Roman"/>
          <w:b/>
          <w:sz w:val="28"/>
          <w:szCs w:val="28"/>
        </w:rPr>
      </w:pPr>
    </w:p>
    <w:p w:rsidR="00F53E2F" w:rsidRDefault="00F53E2F" w:rsidP="00766045">
      <w:pPr>
        <w:jc w:val="center"/>
        <w:rPr>
          <w:rFonts w:ascii="Times New Roman" w:hAnsi="Times New Roman" w:cs="Times New Roman"/>
          <w:b/>
          <w:sz w:val="28"/>
          <w:szCs w:val="28"/>
        </w:rPr>
      </w:pPr>
    </w:p>
    <w:p w:rsidR="00766045" w:rsidRDefault="00766045" w:rsidP="00766045">
      <w:pPr>
        <w:jc w:val="center"/>
        <w:rPr>
          <w:rFonts w:ascii="Times New Roman" w:hAnsi="Times New Roman" w:cs="Times New Roman"/>
          <w:b/>
          <w:sz w:val="28"/>
          <w:szCs w:val="28"/>
        </w:rPr>
      </w:pPr>
      <w:r w:rsidRPr="00766045">
        <w:rPr>
          <w:rFonts w:ascii="Times New Roman" w:hAnsi="Times New Roman" w:cs="Times New Roman"/>
          <w:b/>
          <w:sz w:val="28"/>
          <w:szCs w:val="28"/>
        </w:rPr>
        <w:t>Берем в руки палочки.</w:t>
      </w:r>
    </w:p>
    <w:p w:rsidR="00A13CED" w:rsidRDefault="00F53E2F" w:rsidP="00A13CED">
      <w:pPr>
        <w:rPr>
          <w:rFonts w:ascii="Times New Roman" w:hAnsi="Times New Roman" w:cs="Times New Roman"/>
          <w:sz w:val="28"/>
          <w:szCs w:val="28"/>
        </w:rPr>
      </w:pPr>
      <w:r>
        <w:rPr>
          <w:rFonts w:ascii="Times New Roman" w:hAnsi="Times New Roman" w:cs="Times New Roman"/>
          <w:sz w:val="28"/>
          <w:szCs w:val="28"/>
        </w:rPr>
        <w:t xml:space="preserve">   </w:t>
      </w:r>
      <w:r w:rsidR="00A13CED" w:rsidRPr="00A13CED">
        <w:rPr>
          <w:rFonts w:ascii="Times New Roman" w:hAnsi="Times New Roman" w:cs="Times New Roman"/>
          <w:sz w:val="28"/>
          <w:szCs w:val="28"/>
        </w:rPr>
        <w:t>При игре палочками</w:t>
      </w:r>
      <w:r w:rsidR="00A13CED">
        <w:rPr>
          <w:rFonts w:ascii="Times New Roman" w:hAnsi="Times New Roman" w:cs="Times New Roman"/>
          <w:sz w:val="28"/>
          <w:szCs w:val="28"/>
        </w:rPr>
        <w:t xml:space="preserve"> диапазон разновидностей удара, по сравнению с игрой руками, сужается, но это совсем не означает, что игра палочками звучит беднее. </w:t>
      </w:r>
    </w:p>
    <w:p w:rsidR="00A13CED" w:rsidRDefault="00A13CED" w:rsidP="00A13CED">
      <w:pPr>
        <w:rPr>
          <w:rFonts w:ascii="Times New Roman" w:hAnsi="Times New Roman" w:cs="Times New Roman"/>
          <w:sz w:val="28"/>
          <w:szCs w:val="28"/>
        </w:rPr>
      </w:pPr>
      <w:r w:rsidRPr="00AF6FBA">
        <w:rPr>
          <w:rFonts w:ascii="Times New Roman" w:hAnsi="Times New Roman" w:cs="Times New Roman"/>
          <w:b/>
          <w:sz w:val="28"/>
          <w:szCs w:val="28"/>
        </w:rPr>
        <w:t xml:space="preserve">   Как держать палочки</w:t>
      </w:r>
      <w:r>
        <w:rPr>
          <w:rFonts w:ascii="Times New Roman" w:hAnsi="Times New Roman" w:cs="Times New Roman"/>
          <w:sz w:val="28"/>
          <w:szCs w:val="28"/>
        </w:rPr>
        <w:t>.</w:t>
      </w:r>
    </w:p>
    <w:p w:rsidR="00A13CED" w:rsidRDefault="00A13CED" w:rsidP="00A13CED">
      <w:pPr>
        <w:rPr>
          <w:rFonts w:ascii="Times New Roman" w:hAnsi="Times New Roman" w:cs="Times New Roman"/>
          <w:sz w:val="28"/>
          <w:szCs w:val="28"/>
        </w:rPr>
      </w:pPr>
      <w:r>
        <w:rPr>
          <w:rFonts w:ascii="Times New Roman" w:hAnsi="Times New Roman" w:cs="Times New Roman"/>
          <w:sz w:val="28"/>
          <w:szCs w:val="28"/>
        </w:rPr>
        <w:t xml:space="preserve">   Прежде чем вы начнете барабанить палочками, научитесь правильно их держать. Для этого есть два основных способа: современный симметричный и классический. Отличаются эти способы только захватом левой палочки, а правая рука всегда держит палочку одинаково. </w:t>
      </w:r>
    </w:p>
    <w:p w:rsidR="00A13CED" w:rsidRPr="00AF6FBA" w:rsidRDefault="00A13CED" w:rsidP="00A13CED">
      <w:pPr>
        <w:rPr>
          <w:rFonts w:ascii="Times New Roman" w:hAnsi="Times New Roman" w:cs="Times New Roman"/>
          <w:b/>
          <w:sz w:val="28"/>
          <w:szCs w:val="28"/>
        </w:rPr>
      </w:pPr>
      <w:r w:rsidRPr="00AF6FBA">
        <w:rPr>
          <w:rFonts w:ascii="Times New Roman" w:hAnsi="Times New Roman" w:cs="Times New Roman"/>
          <w:b/>
          <w:sz w:val="28"/>
          <w:szCs w:val="28"/>
        </w:rPr>
        <w:t>Классический захват.</w:t>
      </w:r>
    </w:p>
    <w:p w:rsidR="00A13CED" w:rsidRDefault="00F53E2F" w:rsidP="00A13CED">
      <w:pPr>
        <w:rPr>
          <w:rFonts w:ascii="Times New Roman" w:hAnsi="Times New Roman" w:cs="Times New Roman"/>
          <w:b/>
          <w:sz w:val="28"/>
          <w:szCs w:val="28"/>
        </w:rPr>
      </w:pPr>
      <w:r>
        <w:rPr>
          <w:rFonts w:ascii="Times New Roman" w:hAnsi="Times New Roman" w:cs="Times New Roman"/>
          <w:noProof/>
          <w:sz w:val="28"/>
          <w:szCs w:val="28"/>
        </w:rPr>
        <w:drawing>
          <wp:anchor distT="0" distB="0" distL="114300" distR="114300" simplePos="0" relativeHeight="251766784" behindDoc="0" locked="0" layoutInCell="1" allowOverlap="1">
            <wp:simplePos x="0" y="0"/>
            <wp:positionH relativeFrom="column">
              <wp:posOffset>62865</wp:posOffset>
            </wp:positionH>
            <wp:positionV relativeFrom="paragraph">
              <wp:posOffset>3827780</wp:posOffset>
            </wp:positionV>
            <wp:extent cx="2261870" cy="1733550"/>
            <wp:effectExtent l="19050" t="0" r="5080" b="0"/>
            <wp:wrapThrough wrapText="bothSides">
              <wp:wrapPolygon edited="0">
                <wp:start x="-182" y="0"/>
                <wp:lineTo x="-182" y="21363"/>
                <wp:lineTo x="21649" y="21363"/>
                <wp:lineTo x="21649" y="0"/>
                <wp:lineTo x="-182" y="0"/>
              </wp:wrapPolygon>
            </wp:wrapThrough>
            <wp:docPr id="69" name="Рисунок 42" descr="G:\метод_пособие_фото_(2)\DSCF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метод_пособие_фото_(2)\DSCF1054.JPG"/>
                    <pic:cNvPicPr>
                      <a:picLocks noChangeAspect="1" noChangeArrowheads="1"/>
                    </pic:cNvPicPr>
                  </pic:nvPicPr>
                  <pic:blipFill>
                    <a:blip r:embed="rId39" cstate="print"/>
                    <a:srcRect l="27412" t="6051" r="15048" b="15605"/>
                    <a:stretch>
                      <a:fillRect/>
                    </a:stretch>
                  </pic:blipFill>
                  <pic:spPr bwMode="auto">
                    <a:xfrm>
                      <a:off x="0" y="0"/>
                      <a:ext cx="2261870" cy="1733550"/>
                    </a:xfrm>
                    <a:prstGeom prst="rect">
                      <a:avLst/>
                    </a:prstGeom>
                    <a:noFill/>
                    <a:ln w="9525">
                      <a:noFill/>
                      <a:miter lim="800000"/>
                      <a:headEnd/>
                      <a:tailEnd/>
                    </a:ln>
                  </pic:spPr>
                </pic:pic>
              </a:graphicData>
            </a:graphic>
          </wp:anchor>
        </w:drawing>
      </w:r>
      <w:r w:rsidR="007673F1">
        <w:rPr>
          <w:rFonts w:ascii="Times New Roman" w:hAnsi="Times New Roman" w:cs="Times New Roman"/>
          <w:noProof/>
          <w:sz w:val="28"/>
          <w:szCs w:val="28"/>
        </w:rPr>
        <w:drawing>
          <wp:anchor distT="0" distB="0" distL="114300" distR="114300" simplePos="0" relativeHeight="251760640" behindDoc="0" locked="0" layoutInCell="1" allowOverlap="1">
            <wp:simplePos x="0" y="0"/>
            <wp:positionH relativeFrom="column">
              <wp:posOffset>1905</wp:posOffset>
            </wp:positionH>
            <wp:positionV relativeFrom="paragraph">
              <wp:posOffset>44450</wp:posOffset>
            </wp:positionV>
            <wp:extent cx="2816225" cy="2158365"/>
            <wp:effectExtent l="19050" t="0" r="3175" b="0"/>
            <wp:wrapThrough wrapText="bothSides">
              <wp:wrapPolygon edited="0">
                <wp:start x="-146" y="0"/>
                <wp:lineTo x="-146" y="21352"/>
                <wp:lineTo x="21624" y="21352"/>
                <wp:lineTo x="21624" y="0"/>
                <wp:lineTo x="-146" y="0"/>
              </wp:wrapPolygon>
            </wp:wrapThrough>
            <wp:docPr id="66" name="Рисунок 40" descr="G:\метод_пособие_фото_(2)\DSCF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метод_пособие_фото_(2)\DSCF1050.JPG"/>
                    <pic:cNvPicPr>
                      <a:picLocks noChangeAspect="1" noChangeArrowheads="1"/>
                    </pic:cNvPicPr>
                  </pic:nvPicPr>
                  <pic:blipFill>
                    <a:blip r:embed="rId40" cstate="print"/>
                    <a:srcRect l="25981" t="13694" r="19393" b="11737"/>
                    <a:stretch>
                      <a:fillRect/>
                    </a:stretch>
                  </pic:blipFill>
                  <pic:spPr bwMode="auto">
                    <a:xfrm>
                      <a:off x="0" y="0"/>
                      <a:ext cx="2816225" cy="2158365"/>
                    </a:xfrm>
                    <a:prstGeom prst="rect">
                      <a:avLst/>
                    </a:prstGeom>
                    <a:noFill/>
                    <a:ln w="9525">
                      <a:noFill/>
                      <a:miter lim="800000"/>
                      <a:headEnd/>
                      <a:tailEnd/>
                    </a:ln>
                  </pic:spPr>
                </pic:pic>
              </a:graphicData>
            </a:graphic>
          </wp:anchor>
        </w:drawing>
      </w:r>
      <w:r w:rsidR="00A13CED">
        <w:rPr>
          <w:rFonts w:ascii="Times New Roman" w:hAnsi="Times New Roman" w:cs="Times New Roman"/>
          <w:sz w:val="28"/>
          <w:szCs w:val="28"/>
        </w:rPr>
        <w:t xml:space="preserve">   Этот способ держать палочки пришел к нам из военных оркестров. </w:t>
      </w:r>
      <w:r w:rsidR="007078B0">
        <w:rPr>
          <w:rFonts w:ascii="Times New Roman" w:hAnsi="Times New Roman" w:cs="Times New Roman"/>
          <w:sz w:val="28"/>
          <w:szCs w:val="28"/>
        </w:rPr>
        <w:t xml:space="preserve">Военные барабанщики носили свой инструмент на ремне через плечо, барабан лежал на левом бедре музыканта, левая сторона барабана была приподнята выше, </w:t>
      </w:r>
      <w:r w:rsidR="00AF6FBA">
        <w:rPr>
          <w:rFonts w:ascii="Times New Roman" w:hAnsi="Times New Roman" w:cs="Times New Roman"/>
          <w:sz w:val="28"/>
          <w:szCs w:val="28"/>
        </w:rPr>
        <w:t xml:space="preserve">чем правая. </w:t>
      </w:r>
      <w:proofErr w:type="gramStart"/>
      <w:r w:rsidR="00AF6FBA">
        <w:rPr>
          <w:rFonts w:ascii="Times New Roman" w:hAnsi="Times New Roman" w:cs="Times New Roman"/>
          <w:sz w:val="28"/>
          <w:szCs w:val="28"/>
        </w:rPr>
        <w:t>Таким образом, левая рука барабанщика была ближе к барабану, поэтому палочку приходилось держать в левой руке не так, как в правой.</w:t>
      </w:r>
      <w:proofErr w:type="gramEnd"/>
      <w:r w:rsidR="00AF6FBA">
        <w:rPr>
          <w:rFonts w:ascii="Times New Roman" w:hAnsi="Times New Roman" w:cs="Times New Roman"/>
          <w:sz w:val="28"/>
          <w:szCs w:val="28"/>
        </w:rPr>
        <w:t xml:space="preserve"> При классическом способе нужно держать палочку очень легко. </w:t>
      </w:r>
      <w:proofErr w:type="gramStart"/>
      <w:r w:rsidR="00AF6FBA">
        <w:rPr>
          <w:rFonts w:ascii="Times New Roman" w:hAnsi="Times New Roman" w:cs="Times New Roman"/>
          <w:sz w:val="28"/>
          <w:szCs w:val="28"/>
        </w:rPr>
        <w:t>Можно немного прижать ее только в точке опоры, между большим и указательным пальцами, но с минимальным усилием, достаточным для того, чтобы она не улетела при игре.</w:t>
      </w:r>
      <w:proofErr w:type="gramEnd"/>
      <w:r w:rsidR="00AF6FBA">
        <w:rPr>
          <w:rFonts w:ascii="Times New Roman" w:hAnsi="Times New Roman" w:cs="Times New Roman"/>
          <w:sz w:val="28"/>
          <w:szCs w:val="28"/>
        </w:rPr>
        <w:t xml:space="preserve"> Прижимать палочку надо только во время удара, но сразу после него полностью расслабляйте руку, чтобы палочка могла отскочить от барабана и дать ему звучать. </w:t>
      </w:r>
    </w:p>
    <w:p w:rsidR="00F53E2F" w:rsidRPr="00B92A1F" w:rsidRDefault="00F53E2F" w:rsidP="00F53E2F">
      <w:pPr>
        <w:rPr>
          <w:rFonts w:ascii="Times New Roman" w:hAnsi="Times New Roman" w:cs="Times New Roman"/>
          <w:sz w:val="28"/>
          <w:szCs w:val="28"/>
        </w:rPr>
      </w:pPr>
      <w:r w:rsidRPr="00B92A1F">
        <w:rPr>
          <w:rFonts w:ascii="Times New Roman" w:hAnsi="Times New Roman" w:cs="Times New Roman"/>
          <w:sz w:val="28"/>
          <w:szCs w:val="28"/>
        </w:rPr>
        <w:lastRenderedPageBreak/>
        <w:t xml:space="preserve">Часто </w:t>
      </w:r>
      <w:r>
        <w:rPr>
          <w:rFonts w:ascii="Times New Roman" w:hAnsi="Times New Roman" w:cs="Times New Roman"/>
          <w:sz w:val="28"/>
          <w:szCs w:val="28"/>
        </w:rPr>
        <w:t>встречаемый, но неправильный захват палочки.</w:t>
      </w:r>
    </w:p>
    <w:p w:rsidR="00F53E2F" w:rsidRDefault="00F53E2F" w:rsidP="00F11EDC">
      <w:pPr>
        <w:rPr>
          <w:rFonts w:ascii="Times New Roman" w:hAnsi="Times New Roman" w:cs="Times New Roman"/>
          <w:b/>
          <w:sz w:val="28"/>
          <w:szCs w:val="28"/>
        </w:rPr>
      </w:pPr>
    </w:p>
    <w:p w:rsidR="00F53E2F" w:rsidRDefault="00F53E2F" w:rsidP="00F11EDC">
      <w:pPr>
        <w:rPr>
          <w:rFonts w:ascii="Times New Roman" w:hAnsi="Times New Roman" w:cs="Times New Roman"/>
          <w:b/>
          <w:sz w:val="28"/>
          <w:szCs w:val="28"/>
        </w:rPr>
      </w:pPr>
    </w:p>
    <w:p w:rsidR="00F53E2F" w:rsidRDefault="00F53E2F" w:rsidP="00F11EDC">
      <w:pPr>
        <w:rPr>
          <w:rFonts w:ascii="Times New Roman" w:hAnsi="Times New Roman" w:cs="Times New Roman"/>
          <w:b/>
          <w:sz w:val="28"/>
          <w:szCs w:val="28"/>
        </w:rPr>
      </w:pPr>
    </w:p>
    <w:p w:rsidR="00F53E2F" w:rsidRDefault="00F53E2F" w:rsidP="00F11EDC">
      <w:pPr>
        <w:rPr>
          <w:rFonts w:ascii="Times New Roman" w:hAnsi="Times New Roman" w:cs="Times New Roman"/>
          <w:b/>
          <w:sz w:val="28"/>
          <w:szCs w:val="28"/>
        </w:rPr>
      </w:pPr>
    </w:p>
    <w:p w:rsidR="007673F1" w:rsidRDefault="00F53E2F" w:rsidP="00F11EDC">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62688" behindDoc="0" locked="0" layoutInCell="1" allowOverlap="1">
            <wp:simplePos x="0" y="0"/>
            <wp:positionH relativeFrom="column">
              <wp:posOffset>3253740</wp:posOffset>
            </wp:positionH>
            <wp:positionV relativeFrom="paragraph">
              <wp:posOffset>3810</wp:posOffset>
            </wp:positionV>
            <wp:extent cx="2961640" cy="2371725"/>
            <wp:effectExtent l="19050" t="0" r="0" b="0"/>
            <wp:wrapThrough wrapText="bothSides">
              <wp:wrapPolygon edited="0">
                <wp:start x="-139" y="0"/>
                <wp:lineTo x="-139" y="21513"/>
                <wp:lineTo x="21535" y="21513"/>
                <wp:lineTo x="21535" y="0"/>
                <wp:lineTo x="-139" y="0"/>
              </wp:wrapPolygon>
            </wp:wrapThrough>
            <wp:docPr id="67" name="Рисунок 41" descr="G:\метод_пособие_фото_(2)\DSCF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метод_пособие_фото_(2)\DSCF1052.JPG"/>
                    <pic:cNvPicPr>
                      <a:picLocks noChangeAspect="1" noChangeArrowheads="1"/>
                    </pic:cNvPicPr>
                  </pic:nvPicPr>
                  <pic:blipFill>
                    <a:blip r:embed="rId41" cstate="print"/>
                    <a:srcRect l="29380" t="14013" r="16302" b="8917"/>
                    <a:stretch>
                      <a:fillRect/>
                    </a:stretch>
                  </pic:blipFill>
                  <pic:spPr bwMode="auto">
                    <a:xfrm>
                      <a:off x="0" y="0"/>
                      <a:ext cx="2961640" cy="2371725"/>
                    </a:xfrm>
                    <a:prstGeom prst="rect">
                      <a:avLst/>
                    </a:prstGeom>
                    <a:noFill/>
                    <a:ln w="9525">
                      <a:noFill/>
                      <a:miter lim="800000"/>
                      <a:headEnd/>
                      <a:tailEnd/>
                    </a:ln>
                  </pic:spPr>
                </pic:pic>
              </a:graphicData>
            </a:graphic>
          </wp:anchor>
        </w:drawing>
      </w:r>
      <w:r w:rsidR="00743FB7" w:rsidRPr="004643C7">
        <w:rPr>
          <w:rFonts w:ascii="Times New Roman" w:hAnsi="Times New Roman" w:cs="Times New Roman"/>
          <w:b/>
          <w:sz w:val="28"/>
          <w:szCs w:val="28"/>
        </w:rPr>
        <w:t>Современный захват.</w:t>
      </w:r>
    </w:p>
    <w:p w:rsidR="00F53E2F" w:rsidRPr="00F53E2F" w:rsidRDefault="00743FB7" w:rsidP="00F53E2F">
      <w:pPr>
        <w:rPr>
          <w:rFonts w:ascii="Times New Roman" w:hAnsi="Times New Roman" w:cs="Times New Roman"/>
          <w:sz w:val="28"/>
          <w:szCs w:val="28"/>
        </w:rPr>
      </w:pPr>
      <w:r>
        <w:rPr>
          <w:rFonts w:ascii="Times New Roman" w:hAnsi="Times New Roman" w:cs="Times New Roman"/>
          <w:sz w:val="28"/>
          <w:szCs w:val="28"/>
        </w:rPr>
        <w:t xml:space="preserve">Это самая обычная техника в наши дни. В эпоху расцвета рок – </w:t>
      </w:r>
      <w:proofErr w:type="spellStart"/>
      <w:r>
        <w:rPr>
          <w:rFonts w:ascii="Times New Roman" w:hAnsi="Times New Roman" w:cs="Times New Roman"/>
          <w:sz w:val="28"/>
          <w:szCs w:val="28"/>
        </w:rPr>
        <w:t>н</w:t>
      </w:r>
      <w:proofErr w:type="spellEnd"/>
      <w:r w:rsidR="004643C7">
        <w:rPr>
          <w:rFonts w:ascii="Times New Roman" w:hAnsi="Times New Roman" w:cs="Times New Roman"/>
          <w:sz w:val="28"/>
          <w:szCs w:val="28"/>
        </w:rPr>
        <w:t xml:space="preserve"> -</w:t>
      </w:r>
      <w:r>
        <w:rPr>
          <w:rFonts w:ascii="Times New Roman" w:hAnsi="Times New Roman" w:cs="Times New Roman"/>
          <w:sz w:val="28"/>
          <w:szCs w:val="28"/>
        </w:rPr>
        <w:t xml:space="preserve"> ролла </w:t>
      </w:r>
      <w:r w:rsidR="004643C7">
        <w:rPr>
          <w:rFonts w:ascii="Times New Roman" w:hAnsi="Times New Roman" w:cs="Times New Roman"/>
          <w:sz w:val="28"/>
          <w:szCs w:val="28"/>
        </w:rPr>
        <w:t xml:space="preserve">барабанщики </w:t>
      </w:r>
      <w:r w:rsidR="00F53E2F">
        <w:rPr>
          <w:rFonts w:ascii="Times New Roman" w:hAnsi="Times New Roman" w:cs="Times New Roman"/>
          <w:sz w:val="28"/>
          <w:szCs w:val="28"/>
        </w:rPr>
        <w:t>приняли этот способ, потому что у них не было проблемы неудобного расположения барабана.</w:t>
      </w:r>
      <w:r w:rsidR="00F53E2F" w:rsidRPr="00F53E2F">
        <w:rPr>
          <w:rFonts w:ascii="Times New Roman" w:hAnsi="Times New Roman" w:cs="Times New Roman"/>
          <w:sz w:val="28"/>
          <w:szCs w:val="28"/>
        </w:rPr>
        <w:t xml:space="preserve"> </w:t>
      </w:r>
      <w:r w:rsidR="00F53E2F">
        <w:rPr>
          <w:rFonts w:ascii="Times New Roman" w:hAnsi="Times New Roman" w:cs="Times New Roman"/>
          <w:sz w:val="28"/>
          <w:szCs w:val="28"/>
        </w:rPr>
        <w:t>При современном захвате обе палочки держатся одинаково.</w:t>
      </w:r>
      <w:r w:rsidR="00054079">
        <w:rPr>
          <w:rFonts w:ascii="Times New Roman" w:hAnsi="Times New Roman" w:cs="Times New Roman"/>
          <w:sz w:val="28"/>
          <w:szCs w:val="28"/>
        </w:rPr>
        <w:t xml:space="preserve"> </w:t>
      </w:r>
      <w:r w:rsidR="00F53E2F">
        <w:rPr>
          <w:rFonts w:ascii="Times New Roman" w:hAnsi="Times New Roman" w:cs="Times New Roman"/>
          <w:sz w:val="28"/>
          <w:szCs w:val="28"/>
        </w:rPr>
        <w:t>Палочка зажимается между большим и указательным пальцами, на последнем суставе указательного пальца, приблизительно на одну четверть от толстого конца палочки. Палочка должна свободно вращаться между этими пальцами, в то время как остальные пальцы управляют ее движениями. При ударе по барабану палочка должна двигаться вверх и вниз.</w:t>
      </w:r>
    </w:p>
    <w:p w:rsidR="002E445B" w:rsidRDefault="00054079" w:rsidP="00F11EDC">
      <w:pPr>
        <w:rPr>
          <w:rFonts w:ascii="Times New Roman" w:hAnsi="Times New Roman" w:cs="Times New Roman"/>
          <w:b/>
          <w:sz w:val="28"/>
          <w:szCs w:val="28"/>
        </w:rPr>
      </w:pPr>
      <w:r>
        <w:rPr>
          <w:rFonts w:ascii="Times New Roman" w:hAnsi="Times New Roman" w:cs="Times New Roman"/>
          <w:sz w:val="28"/>
          <w:szCs w:val="28"/>
        </w:rPr>
        <w:t xml:space="preserve">   </w:t>
      </w:r>
      <w:r w:rsidR="002E445B">
        <w:rPr>
          <w:rFonts w:ascii="Times New Roman" w:hAnsi="Times New Roman" w:cs="Times New Roman"/>
          <w:b/>
          <w:sz w:val="28"/>
          <w:szCs w:val="28"/>
        </w:rPr>
        <w:t>Удары палочками.</w:t>
      </w:r>
    </w:p>
    <w:p w:rsidR="002E445B" w:rsidRDefault="0065389E" w:rsidP="00F11EDC">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64736" behindDoc="0" locked="0" layoutInCell="1" allowOverlap="1">
            <wp:simplePos x="0" y="0"/>
            <wp:positionH relativeFrom="column">
              <wp:posOffset>3502025</wp:posOffset>
            </wp:positionH>
            <wp:positionV relativeFrom="paragraph">
              <wp:posOffset>43815</wp:posOffset>
            </wp:positionV>
            <wp:extent cx="2572385" cy="1967230"/>
            <wp:effectExtent l="19050" t="0" r="0" b="0"/>
            <wp:wrapThrough wrapText="bothSides">
              <wp:wrapPolygon edited="0">
                <wp:start x="-160" y="0"/>
                <wp:lineTo x="-160" y="21335"/>
                <wp:lineTo x="21595" y="21335"/>
                <wp:lineTo x="21595" y="0"/>
                <wp:lineTo x="-160" y="0"/>
              </wp:wrapPolygon>
            </wp:wrapThrough>
            <wp:docPr id="68" name="Рисунок 43" descr="G:\метод_пособие_фото_(2)\DSCF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метод_пособие_фото_(2)\DSCF1056.JPG"/>
                    <pic:cNvPicPr>
                      <a:picLocks noChangeAspect="1" noChangeArrowheads="1"/>
                    </pic:cNvPicPr>
                  </pic:nvPicPr>
                  <pic:blipFill>
                    <a:blip r:embed="rId42" cstate="print"/>
                    <a:srcRect l="23834" t="12738" r="21718" b="12955"/>
                    <a:stretch>
                      <a:fillRect/>
                    </a:stretch>
                  </pic:blipFill>
                  <pic:spPr bwMode="auto">
                    <a:xfrm>
                      <a:off x="0" y="0"/>
                      <a:ext cx="2572385" cy="1967230"/>
                    </a:xfrm>
                    <a:prstGeom prst="rect">
                      <a:avLst/>
                    </a:prstGeom>
                    <a:noFill/>
                    <a:ln w="9525">
                      <a:noFill/>
                      <a:miter lim="800000"/>
                      <a:headEnd/>
                      <a:tailEnd/>
                    </a:ln>
                  </pic:spPr>
                </pic:pic>
              </a:graphicData>
            </a:graphic>
          </wp:anchor>
        </w:drawing>
      </w:r>
      <w:r w:rsidR="002E445B">
        <w:rPr>
          <w:rFonts w:ascii="Times New Roman" w:hAnsi="Times New Roman" w:cs="Times New Roman"/>
          <w:b/>
          <w:sz w:val="28"/>
          <w:szCs w:val="28"/>
        </w:rPr>
        <w:t xml:space="preserve">   Простой удар – </w:t>
      </w:r>
      <w:r w:rsidR="002E445B" w:rsidRPr="002E445B">
        <w:rPr>
          <w:rFonts w:ascii="Times New Roman" w:hAnsi="Times New Roman" w:cs="Times New Roman"/>
          <w:sz w:val="28"/>
          <w:szCs w:val="28"/>
        </w:rPr>
        <w:t>самый обычный удар по барабану.</w:t>
      </w:r>
      <w:r w:rsidR="002E445B">
        <w:rPr>
          <w:rFonts w:ascii="Times New Roman" w:hAnsi="Times New Roman" w:cs="Times New Roman"/>
          <w:sz w:val="28"/>
          <w:szCs w:val="28"/>
        </w:rPr>
        <w:t xml:space="preserve"> Самый лучший, самый чистый звук получается при ударе палочкой в центр мембраны. Чем ближе к ободу вы наносите удар, тем больше появляется в звуке обертонов</w:t>
      </w:r>
      <w:r w:rsidR="009E5556">
        <w:rPr>
          <w:rFonts w:ascii="Times New Roman" w:hAnsi="Times New Roman" w:cs="Times New Roman"/>
          <w:sz w:val="28"/>
          <w:szCs w:val="28"/>
        </w:rPr>
        <w:t xml:space="preserve"> и тем менее отчетливый получается звук. </w:t>
      </w:r>
    </w:p>
    <w:p w:rsidR="009E5556" w:rsidRDefault="009E5556" w:rsidP="00F11EDC">
      <w:pPr>
        <w:rPr>
          <w:rFonts w:ascii="Times New Roman" w:hAnsi="Times New Roman" w:cs="Times New Roman"/>
          <w:b/>
          <w:sz w:val="28"/>
          <w:szCs w:val="28"/>
        </w:rPr>
      </w:pPr>
      <w:r>
        <w:rPr>
          <w:rFonts w:ascii="Times New Roman" w:hAnsi="Times New Roman" w:cs="Times New Roman"/>
          <w:b/>
          <w:sz w:val="28"/>
          <w:szCs w:val="28"/>
        </w:rPr>
        <w:t xml:space="preserve"> Удар по ободу.</w:t>
      </w:r>
    </w:p>
    <w:p w:rsidR="009E5556" w:rsidRDefault="006455F2" w:rsidP="00F11EDC">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68832" behindDoc="0" locked="0" layoutInCell="1" allowOverlap="1">
            <wp:simplePos x="0" y="0"/>
            <wp:positionH relativeFrom="column">
              <wp:posOffset>3523615</wp:posOffset>
            </wp:positionH>
            <wp:positionV relativeFrom="paragraph">
              <wp:posOffset>121285</wp:posOffset>
            </wp:positionV>
            <wp:extent cx="2552700" cy="1977390"/>
            <wp:effectExtent l="19050" t="0" r="0" b="0"/>
            <wp:wrapThrough wrapText="bothSides">
              <wp:wrapPolygon edited="0">
                <wp:start x="-161" y="0"/>
                <wp:lineTo x="-161" y="21434"/>
                <wp:lineTo x="21600" y="21434"/>
                <wp:lineTo x="21600" y="0"/>
                <wp:lineTo x="-161" y="0"/>
              </wp:wrapPolygon>
            </wp:wrapThrough>
            <wp:docPr id="71" name="Рисунок 44" descr="G:\метод_пособие_фото_(2)\DSCF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метод_пособие_фото_(2)\DSCF1058.JPG"/>
                    <pic:cNvPicPr>
                      <a:picLocks noChangeAspect="1" noChangeArrowheads="1"/>
                    </pic:cNvPicPr>
                  </pic:nvPicPr>
                  <pic:blipFill>
                    <a:blip r:embed="rId43" cstate="print"/>
                    <a:srcRect l="34032" t="10191" r="12965" b="16516"/>
                    <a:stretch>
                      <a:fillRect/>
                    </a:stretch>
                  </pic:blipFill>
                  <pic:spPr bwMode="auto">
                    <a:xfrm>
                      <a:off x="0" y="0"/>
                      <a:ext cx="2552700" cy="1977390"/>
                    </a:xfrm>
                    <a:prstGeom prst="rect">
                      <a:avLst/>
                    </a:prstGeom>
                    <a:noFill/>
                    <a:ln w="9525">
                      <a:noFill/>
                      <a:miter lim="800000"/>
                      <a:headEnd/>
                      <a:tailEnd/>
                    </a:ln>
                  </pic:spPr>
                </pic:pic>
              </a:graphicData>
            </a:graphic>
          </wp:anchor>
        </w:drawing>
      </w:r>
      <w:r w:rsidR="009E5556" w:rsidRPr="009E5556">
        <w:rPr>
          <w:rFonts w:ascii="Times New Roman" w:hAnsi="Times New Roman" w:cs="Times New Roman"/>
          <w:sz w:val="28"/>
          <w:szCs w:val="28"/>
        </w:rPr>
        <w:t xml:space="preserve">Часто ассоциируется с высокой громкостью, но это не совсем правильно. </w:t>
      </w:r>
      <w:r w:rsidR="009E5556">
        <w:rPr>
          <w:rFonts w:ascii="Times New Roman" w:hAnsi="Times New Roman" w:cs="Times New Roman"/>
          <w:sz w:val="28"/>
          <w:szCs w:val="28"/>
        </w:rPr>
        <w:t xml:space="preserve">Ударить по ободу </w:t>
      </w:r>
      <w:proofErr w:type="gramStart"/>
      <w:r w:rsidR="009E5556">
        <w:rPr>
          <w:rFonts w:ascii="Times New Roman" w:hAnsi="Times New Roman" w:cs="Times New Roman"/>
          <w:sz w:val="28"/>
          <w:szCs w:val="28"/>
        </w:rPr>
        <w:t>можно</w:t>
      </w:r>
      <w:proofErr w:type="gramEnd"/>
      <w:r w:rsidR="009E5556">
        <w:rPr>
          <w:rFonts w:ascii="Times New Roman" w:hAnsi="Times New Roman" w:cs="Times New Roman"/>
          <w:sz w:val="28"/>
          <w:szCs w:val="28"/>
        </w:rPr>
        <w:t xml:space="preserve"> с какой угодно громкостью. Хитрость состоит в том, что нужно одновременно ударить по мембране </w:t>
      </w:r>
      <w:r w:rsidR="009E5556">
        <w:rPr>
          <w:rFonts w:ascii="Times New Roman" w:hAnsi="Times New Roman" w:cs="Times New Roman"/>
          <w:sz w:val="28"/>
          <w:szCs w:val="28"/>
        </w:rPr>
        <w:lastRenderedPageBreak/>
        <w:t xml:space="preserve">барабана и по его ободу. При этом возникают </w:t>
      </w:r>
      <w:proofErr w:type="gramStart"/>
      <w:r w:rsidR="009E5556">
        <w:rPr>
          <w:rFonts w:ascii="Times New Roman" w:hAnsi="Times New Roman" w:cs="Times New Roman"/>
          <w:sz w:val="28"/>
          <w:szCs w:val="28"/>
        </w:rPr>
        <w:t>обертоны</w:t>
      </w:r>
      <w:proofErr w:type="gramEnd"/>
      <w:r w:rsidR="009E5556">
        <w:rPr>
          <w:rFonts w:ascii="Times New Roman" w:hAnsi="Times New Roman" w:cs="Times New Roman"/>
          <w:sz w:val="28"/>
          <w:szCs w:val="28"/>
        </w:rPr>
        <w:t xml:space="preserve"> и барабан звучит выше, чем обычно. Чем ближе к ободу вы наносите удар, тем слабее и тоньше получится звук. </w:t>
      </w:r>
    </w:p>
    <w:p w:rsidR="00210121" w:rsidRDefault="009E5556" w:rsidP="00F11EDC">
      <w:pPr>
        <w:rPr>
          <w:rFonts w:ascii="Times New Roman" w:hAnsi="Times New Roman" w:cs="Times New Roman"/>
          <w:b/>
          <w:sz w:val="28"/>
          <w:szCs w:val="28"/>
        </w:rPr>
      </w:pPr>
      <w:r>
        <w:rPr>
          <w:rFonts w:ascii="Times New Roman" w:hAnsi="Times New Roman" w:cs="Times New Roman"/>
          <w:b/>
          <w:sz w:val="28"/>
          <w:szCs w:val="28"/>
        </w:rPr>
        <w:t xml:space="preserve">   </w:t>
      </w:r>
    </w:p>
    <w:p w:rsidR="00210121" w:rsidRDefault="00210121" w:rsidP="00F11EDC">
      <w:pPr>
        <w:rPr>
          <w:rFonts w:ascii="Times New Roman" w:hAnsi="Times New Roman" w:cs="Times New Roman"/>
          <w:b/>
          <w:sz w:val="28"/>
          <w:szCs w:val="28"/>
        </w:rPr>
      </w:pPr>
    </w:p>
    <w:p w:rsidR="009E5556" w:rsidRDefault="00210121" w:rsidP="00F11EDC">
      <w:pPr>
        <w:rPr>
          <w:rFonts w:ascii="Times New Roman" w:hAnsi="Times New Roman" w:cs="Times New Roman"/>
          <w:b/>
          <w:sz w:val="28"/>
          <w:szCs w:val="28"/>
        </w:rPr>
      </w:pPr>
      <w:r>
        <w:rPr>
          <w:rFonts w:ascii="Times New Roman" w:hAnsi="Times New Roman" w:cs="Times New Roman"/>
          <w:b/>
          <w:sz w:val="28"/>
          <w:szCs w:val="28"/>
        </w:rPr>
        <w:t xml:space="preserve">   </w:t>
      </w:r>
      <w:r w:rsidR="009E5556">
        <w:rPr>
          <w:rFonts w:ascii="Times New Roman" w:hAnsi="Times New Roman" w:cs="Times New Roman"/>
          <w:b/>
          <w:sz w:val="28"/>
          <w:szCs w:val="28"/>
        </w:rPr>
        <w:t>Хлопок по ободу.</w:t>
      </w:r>
    </w:p>
    <w:p w:rsidR="00543048" w:rsidRDefault="006455F2" w:rsidP="00F11EDC">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72928" behindDoc="0" locked="0" layoutInCell="1" allowOverlap="1">
            <wp:simplePos x="0" y="0"/>
            <wp:positionH relativeFrom="column">
              <wp:posOffset>3637915</wp:posOffset>
            </wp:positionH>
            <wp:positionV relativeFrom="paragraph">
              <wp:posOffset>2322830</wp:posOffset>
            </wp:positionV>
            <wp:extent cx="2333625" cy="1807210"/>
            <wp:effectExtent l="19050" t="0" r="9525" b="0"/>
            <wp:wrapThrough wrapText="bothSides">
              <wp:wrapPolygon edited="0">
                <wp:start x="-176" y="0"/>
                <wp:lineTo x="-176" y="21403"/>
                <wp:lineTo x="21688" y="21403"/>
                <wp:lineTo x="21688" y="0"/>
                <wp:lineTo x="-176" y="0"/>
              </wp:wrapPolygon>
            </wp:wrapThrough>
            <wp:docPr id="79" name="Рисунок 46" descr="G:\метод_пособие_фото_(2)\DSCF1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метод_пособие_фото_(2)\DSCF1062.JPG"/>
                    <pic:cNvPicPr>
                      <a:picLocks noChangeAspect="1" noChangeArrowheads="1"/>
                    </pic:cNvPicPr>
                  </pic:nvPicPr>
                  <pic:blipFill>
                    <a:blip r:embed="rId44" cstate="print"/>
                    <a:srcRect l="33137" t="12420" r="10255" b="9873"/>
                    <a:stretch>
                      <a:fillRect/>
                    </a:stretch>
                  </pic:blipFill>
                  <pic:spPr bwMode="auto">
                    <a:xfrm>
                      <a:off x="0" y="0"/>
                      <a:ext cx="2333625" cy="180721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70880" behindDoc="0" locked="0" layoutInCell="1" allowOverlap="1">
            <wp:simplePos x="0" y="0"/>
            <wp:positionH relativeFrom="column">
              <wp:posOffset>3552825</wp:posOffset>
            </wp:positionH>
            <wp:positionV relativeFrom="paragraph">
              <wp:posOffset>77470</wp:posOffset>
            </wp:positionV>
            <wp:extent cx="2521585" cy="1955800"/>
            <wp:effectExtent l="19050" t="0" r="0" b="0"/>
            <wp:wrapThrough wrapText="bothSides">
              <wp:wrapPolygon edited="0">
                <wp:start x="-163" y="0"/>
                <wp:lineTo x="-163" y="21460"/>
                <wp:lineTo x="21540" y="21460"/>
                <wp:lineTo x="21540" y="0"/>
                <wp:lineTo x="-163" y="0"/>
              </wp:wrapPolygon>
            </wp:wrapThrough>
            <wp:docPr id="72" name="Рисунок 45" descr="G:\метод_пособие_фото_(2)\DSCF1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метод_пособие_фото_(2)\DSCF1060.JPG"/>
                    <pic:cNvPicPr>
                      <a:picLocks noChangeAspect="1" noChangeArrowheads="1"/>
                    </pic:cNvPicPr>
                  </pic:nvPicPr>
                  <pic:blipFill>
                    <a:blip r:embed="rId45" cstate="print"/>
                    <a:srcRect l="27949" t="8917" r="14771" b="11783"/>
                    <a:stretch>
                      <a:fillRect/>
                    </a:stretch>
                  </pic:blipFill>
                  <pic:spPr bwMode="auto">
                    <a:xfrm>
                      <a:off x="0" y="0"/>
                      <a:ext cx="2521585" cy="1955800"/>
                    </a:xfrm>
                    <a:prstGeom prst="rect">
                      <a:avLst/>
                    </a:prstGeom>
                    <a:noFill/>
                    <a:ln w="9525">
                      <a:noFill/>
                      <a:miter lim="800000"/>
                      <a:headEnd/>
                      <a:tailEnd/>
                    </a:ln>
                  </pic:spPr>
                </pic:pic>
              </a:graphicData>
            </a:graphic>
          </wp:anchor>
        </w:drawing>
      </w:r>
      <w:r w:rsidR="009E5556" w:rsidRPr="009E5556">
        <w:rPr>
          <w:rFonts w:ascii="Times New Roman" w:hAnsi="Times New Roman" w:cs="Times New Roman"/>
          <w:sz w:val="28"/>
          <w:szCs w:val="28"/>
        </w:rPr>
        <w:t xml:space="preserve">   Этот удар называют </w:t>
      </w:r>
      <w:proofErr w:type="spellStart"/>
      <w:r w:rsidR="009E5556" w:rsidRPr="009E5556">
        <w:rPr>
          <w:rFonts w:ascii="Times New Roman" w:hAnsi="Times New Roman" w:cs="Times New Roman"/>
          <w:sz w:val="28"/>
          <w:szCs w:val="28"/>
        </w:rPr>
        <w:t>рим</w:t>
      </w:r>
      <w:proofErr w:type="spellEnd"/>
      <w:r w:rsidR="009E5556" w:rsidRPr="009E5556">
        <w:rPr>
          <w:rFonts w:ascii="Times New Roman" w:hAnsi="Times New Roman" w:cs="Times New Roman"/>
          <w:sz w:val="28"/>
          <w:szCs w:val="28"/>
        </w:rPr>
        <w:t xml:space="preserve"> – теп или </w:t>
      </w:r>
      <w:r w:rsidR="009E5556">
        <w:rPr>
          <w:rFonts w:ascii="Times New Roman" w:hAnsi="Times New Roman" w:cs="Times New Roman"/>
          <w:sz w:val="28"/>
          <w:szCs w:val="28"/>
        </w:rPr>
        <w:t xml:space="preserve">кросс – </w:t>
      </w:r>
      <w:proofErr w:type="spellStart"/>
      <w:r w:rsidR="009E5556">
        <w:rPr>
          <w:rFonts w:ascii="Times New Roman" w:hAnsi="Times New Roman" w:cs="Times New Roman"/>
          <w:sz w:val="28"/>
          <w:szCs w:val="28"/>
        </w:rPr>
        <w:t>стик</w:t>
      </w:r>
      <w:proofErr w:type="spellEnd"/>
      <w:r w:rsidR="009E5556">
        <w:rPr>
          <w:rFonts w:ascii="Times New Roman" w:hAnsi="Times New Roman" w:cs="Times New Roman"/>
          <w:sz w:val="28"/>
          <w:szCs w:val="28"/>
        </w:rPr>
        <w:t>. Таким ударом часто пользуются в джазовой латиноамериканской музыке, а так же во время исполнения баллад. Для его выполнения нужно перевернуть палочку в руке, положить ее конец на мембрану возле обода и ударить по ободу с противоположной стороны толстым концом палочки. При таком ударе гасятся обертоны</w:t>
      </w:r>
      <w:r w:rsidR="00543048">
        <w:rPr>
          <w:rFonts w:ascii="Times New Roman" w:hAnsi="Times New Roman" w:cs="Times New Roman"/>
          <w:sz w:val="28"/>
          <w:szCs w:val="28"/>
        </w:rPr>
        <w:t xml:space="preserve">, возникающие в момент удара по ободу. </w:t>
      </w:r>
    </w:p>
    <w:p w:rsidR="00543048" w:rsidRDefault="00543048" w:rsidP="00F11EDC">
      <w:pPr>
        <w:rPr>
          <w:rFonts w:ascii="Times New Roman" w:hAnsi="Times New Roman" w:cs="Times New Roman"/>
          <w:b/>
          <w:sz w:val="28"/>
          <w:szCs w:val="28"/>
        </w:rPr>
      </w:pPr>
      <w:r>
        <w:rPr>
          <w:rFonts w:ascii="Times New Roman" w:hAnsi="Times New Roman" w:cs="Times New Roman"/>
          <w:b/>
          <w:sz w:val="28"/>
          <w:szCs w:val="28"/>
        </w:rPr>
        <w:t xml:space="preserve"> Глухой удар.</w:t>
      </w:r>
    </w:p>
    <w:p w:rsidR="00543048" w:rsidRPr="00543048" w:rsidRDefault="00543048" w:rsidP="00F11EDC">
      <w:pPr>
        <w:rPr>
          <w:rFonts w:ascii="Times New Roman" w:hAnsi="Times New Roman" w:cs="Times New Roman"/>
          <w:sz w:val="28"/>
          <w:szCs w:val="28"/>
        </w:rPr>
      </w:pPr>
      <w:r w:rsidRPr="00543048">
        <w:rPr>
          <w:rFonts w:ascii="Times New Roman" w:hAnsi="Times New Roman" w:cs="Times New Roman"/>
          <w:sz w:val="28"/>
          <w:szCs w:val="28"/>
        </w:rPr>
        <w:t xml:space="preserve">Это довольно распространенный прием. </w:t>
      </w:r>
      <w:r>
        <w:rPr>
          <w:rFonts w:ascii="Times New Roman" w:hAnsi="Times New Roman" w:cs="Times New Roman"/>
          <w:sz w:val="28"/>
          <w:szCs w:val="28"/>
        </w:rPr>
        <w:t xml:space="preserve">При глухом ударе палочка после удара прижимается к мембране. Для этого нужно нажимать на палочку указательным пальцем.  </w:t>
      </w:r>
    </w:p>
    <w:p w:rsidR="002E445B" w:rsidRPr="0021680C" w:rsidRDefault="00210121" w:rsidP="00F11EDC">
      <w:pPr>
        <w:rPr>
          <w:rFonts w:ascii="Times New Roman" w:hAnsi="Times New Roman" w:cs="Times New Roman"/>
          <w:b/>
          <w:sz w:val="28"/>
          <w:szCs w:val="28"/>
        </w:rPr>
      </w:pPr>
      <w:r w:rsidRPr="00DF08E7">
        <w:rPr>
          <w:rFonts w:ascii="Times New Roman" w:hAnsi="Times New Roman" w:cs="Times New Roman"/>
          <w:b/>
          <w:sz w:val="28"/>
          <w:szCs w:val="28"/>
        </w:rPr>
        <w:t>Стандартные фигуры</w:t>
      </w:r>
      <w:r w:rsidR="00B65CE7">
        <w:rPr>
          <w:rFonts w:ascii="Times New Roman" w:hAnsi="Times New Roman" w:cs="Times New Roman"/>
          <w:b/>
          <w:sz w:val="28"/>
          <w:szCs w:val="28"/>
        </w:rPr>
        <w:t xml:space="preserve"> (заготовки)</w:t>
      </w:r>
      <w:r w:rsidRPr="00DF08E7">
        <w:rPr>
          <w:rFonts w:ascii="Times New Roman" w:hAnsi="Times New Roman" w:cs="Times New Roman"/>
          <w:b/>
          <w:sz w:val="28"/>
          <w:szCs w:val="28"/>
        </w:rPr>
        <w:t>.</w:t>
      </w:r>
    </w:p>
    <w:p w:rsidR="00210121" w:rsidRDefault="00210121" w:rsidP="00210121">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73952" behindDoc="0" locked="0" layoutInCell="1" allowOverlap="1">
            <wp:simplePos x="0" y="0"/>
            <wp:positionH relativeFrom="column">
              <wp:posOffset>-213360</wp:posOffset>
            </wp:positionH>
            <wp:positionV relativeFrom="paragraph">
              <wp:posOffset>343535</wp:posOffset>
            </wp:positionV>
            <wp:extent cx="3629025" cy="4162425"/>
            <wp:effectExtent l="19050" t="0" r="9525" b="0"/>
            <wp:wrapThrough wrapText="bothSides">
              <wp:wrapPolygon edited="0">
                <wp:start x="-113" y="0"/>
                <wp:lineTo x="-113" y="21551"/>
                <wp:lineTo x="21657" y="21551"/>
                <wp:lineTo x="21657" y="0"/>
                <wp:lineTo x="-113" y="0"/>
              </wp:wrapPolygon>
            </wp:wrapThrough>
            <wp:docPr id="80" name="Рисунок 48" descr="G:\метод_пособие_фото_(2)\DSCF1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метод_пособие_фото_(2)\DSCF1066.JPG"/>
                    <pic:cNvPicPr>
                      <a:picLocks noChangeAspect="1" noChangeArrowheads="1"/>
                    </pic:cNvPicPr>
                  </pic:nvPicPr>
                  <pic:blipFill>
                    <a:blip r:embed="rId46" cstate="print"/>
                    <a:srcRect l="29201" t="3503" r="33566" b="8267"/>
                    <a:stretch>
                      <a:fillRect/>
                    </a:stretch>
                  </pic:blipFill>
                  <pic:spPr bwMode="auto">
                    <a:xfrm>
                      <a:off x="0" y="0"/>
                      <a:ext cx="3629025" cy="4162425"/>
                    </a:xfrm>
                    <a:prstGeom prst="rect">
                      <a:avLst/>
                    </a:prstGeom>
                    <a:noFill/>
                    <a:ln w="9525">
                      <a:noFill/>
                      <a:miter lim="800000"/>
                      <a:headEnd/>
                      <a:tailEnd/>
                    </a:ln>
                  </pic:spPr>
                </pic:pic>
              </a:graphicData>
            </a:graphic>
          </wp:anchor>
        </w:drawing>
      </w:r>
      <w:r>
        <w:rPr>
          <w:rFonts w:ascii="Times New Roman" w:hAnsi="Times New Roman" w:cs="Times New Roman"/>
          <w:b/>
          <w:sz w:val="28"/>
          <w:szCs w:val="28"/>
        </w:rPr>
        <w:t xml:space="preserve">  </w:t>
      </w:r>
    </w:p>
    <w:p w:rsidR="00191D7E" w:rsidRDefault="00210121" w:rsidP="00F11EDC">
      <w:pPr>
        <w:rPr>
          <w:rFonts w:ascii="Times New Roman" w:hAnsi="Times New Roman" w:cs="Times New Roman"/>
          <w:sz w:val="28"/>
          <w:szCs w:val="28"/>
        </w:rPr>
      </w:pPr>
      <w:r>
        <w:rPr>
          <w:rFonts w:ascii="Times New Roman" w:hAnsi="Times New Roman" w:cs="Times New Roman"/>
          <w:b/>
          <w:sz w:val="28"/>
          <w:szCs w:val="28"/>
        </w:rPr>
        <w:t xml:space="preserve"> </w:t>
      </w:r>
      <w:r w:rsidR="005D709F">
        <w:rPr>
          <w:rFonts w:ascii="Times New Roman" w:hAnsi="Times New Roman" w:cs="Times New Roman"/>
          <w:sz w:val="28"/>
          <w:szCs w:val="28"/>
        </w:rPr>
        <w:t xml:space="preserve">  Стандартные фигуры – это обороты, фразы, на которых издавна учатся военные барабанщики и классические музыканты. Цель исполнения стандартных фигур состоит в том, чтобы приобрести легкость и свободу игры. </w:t>
      </w:r>
      <w:r w:rsidR="005D709F">
        <w:rPr>
          <w:rFonts w:ascii="Times New Roman" w:hAnsi="Times New Roman" w:cs="Times New Roman"/>
          <w:sz w:val="28"/>
          <w:szCs w:val="28"/>
        </w:rPr>
        <w:lastRenderedPageBreak/>
        <w:t xml:space="preserve">Барабанщики специально разработали их </w:t>
      </w:r>
      <w:r w:rsidR="00CD51AA">
        <w:rPr>
          <w:rFonts w:ascii="Times New Roman" w:hAnsi="Times New Roman" w:cs="Times New Roman"/>
          <w:sz w:val="28"/>
          <w:szCs w:val="28"/>
        </w:rPr>
        <w:t>для тренировки координации рук. Такие фигуры – это основа игры на любом барабане.</w:t>
      </w:r>
      <w:r w:rsidR="00191D7E">
        <w:rPr>
          <w:rFonts w:ascii="Times New Roman" w:hAnsi="Times New Roman" w:cs="Times New Roman"/>
          <w:sz w:val="28"/>
          <w:szCs w:val="28"/>
        </w:rPr>
        <w:t xml:space="preserve"> </w:t>
      </w:r>
    </w:p>
    <w:p w:rsidR="00191D7E" w:rsidRDefault="00191D7E" w:rsidP="00F11EDC">
      <w:pPr>
        <w:rPr>
          <w:rFonts w:ascii="Times New Roman" w:hAnsi="Times New Roman" w:cs="Times New Roman"/>
          <w:sz w:val="28"/>
          <w:szCs w:val="28"/>
        </w:rPr>
      </w:pPr>
      <w:r w:rsidRPr="00191D7E">
        <w:rPr>
          <w:rFonts w:ascii="Times New Roman" w:hAnsi="Times New Roman" w:cs="Times New Roman"/>
          <w:sz w:val="28"/>
          <w:szCs w:val="28"/>
        </w:rPr>
        <w:t>В</w:t>
      </w:r>
      <w:r>
        <w:rPr>
          <w:rFonts w:ascii="Times New Roman" w:hAnsi="Times New Roman" w:cs="Times New Roman"/>
          <w:b/>
          <w:sz w:val="28"/>
          <w:szCs w:val="28"/>
        </w:rPr>
        <w:t xml:space="preserve"> </w:t>
      </w:r>
      <w:r w:rsidRPr="00191D7E">
        <w:rPr>
          <w:rFonts w:ascii="Times New Roman" w:hAnsi="Times New Roman" w:cs="Times New Roman"/>
          <w:b/>
          <w:sz w:val="28"/>
          <w:szCs w:val="28"/>
        </w:rPr>
        <w:t>Приложени</w:t>
      </w:r>
      <w:r>
        <w:rPr>
          <w:rFonts w:ascii="Times New Roman" w:hAnsi="Times New Roman" w:cs="Times New Roman"/>
          <w:b/>
          <w:sz w:val="28"/>
          <w:szCs w:val="28"/>
        </w:rPr>
        <w:t xml:space="preserve">и </w:t>
      </w:r>
      <w:proofErr w:type="gramStart"/>
      <w:r w:rsidRPr="00191D7E">
        <w:rPr>
          <w:rFonts w:ascii="Times New Roman" w:hAnsi="Times New Roman" w:cs="Times New Roman"/>
          <w:sz w:val="28"/>
          <w:szCs w:val="28"/>
        </w:rPr>
        <w:t>представлены</w:t>
      </w:r>
      <w:proofErr w:type="gramEnd"/>
      <w:r w:rsidRPr="00191D7E">
        <w:rPr>
          <w:rFonts w:ascii="Times New Roman" w:hAnsi="Times New Roman" w:cs="Times New Roman"/>
          <w:sz w:val="28"/>
          <w:szCs w:val="28"/>
        </w:rPr>
        <w:t xml:space="preserve"> 26 стандартных фигур</w:t>
      </w:r>
      <w:r>
        <w:rPr>
          <w:rFonts w:ascii="Times New Roman" w:hAnsi="Times New Roman" w:cs="Times New Roman"/>
          <w:sz w:val="28"/>
          <w:szCs w:val="28"/>
        </w:rPr>
        <w:t xml:space="preserve">. Существует два способа овладения этими фигурами: </w:t>
      </w:r>
    </w:p>
    <w:p w:rsidR="008A5C07" w:rsidRDefault="00191D7E" w:rsidP="00F11EDC">
      <w:pPr>
        <w:rPr>
          <w:rFonts w:ascii="Times New Roman" w:hAnsi="Times New Roman" w:cs="Times New Roman"/>
          <w:sz w:val="28"/>
          <w:szCs w:val="28"/>
        </w:rPr>
      </w:pPr>
      <w:r>
        <w:rPr>
          <w:rFonts w:ascii="Times New Roman" w:hAnsi="Times New Roman" w:cs="Times New Roman"/>
          <w:sz w:val="28"/>
          <w:szCs w:val="28"/>
        </w:rPr>
        <w:t>1. Установите метроном на удобный для вас темп (или играйте одновременно с музыкой) и выполняйте упражнение в течение нескольких минут.</w:t>
      </w:r>
    </w:p>
    <w:p w:rsidR="00210121" w:rsidRPr="002E1AA8" w:rsidRDefault="00191D7E" w:rsidP="00F11EDC">
      <w:pPr>
        <w:rPr>
          <w:rFonts w:ascii="Times New Roman" w:hAnsi="Times New Roman" w:cs="Times New Roman"/>
          <w:sz w:val="28"/>
          <w:szCs w:val="28"/>
        </w:rPr>
      </w:pPr>
      <w:r>
        <w:rPr>
          <w:rFonts w:ascii="Times New Roman" w:hAnsi="Times New Roman" w:cs="Times New Roman"/>
          <w:sz w:val="28"/>
          <w:szCs w:val="28"/>
        </w:rPr>
        <w:t xml:space="preserve">2. Начинайте в медленном темпе, постепенно повышая скорость до </w:t>
      </w:r>
      <w:proofErr w:type="spellStart"/>
      <w:r>
        <w:rPr>
          <w:rFonts w:ascii="Times New Roman" w:hAnsi="Times New Roman" w:cs="Times New Roman"/>
          <w:sz w:val="28"/>
          <w:szCs w:val="28"/>
        </w:rPr>
        <w:t>иакой</w:t>
      </w:r>
      <w:proofErr w:type="spellEnd"/>
      <w:r>
        <w:rPr>
          <w:rFonts w:ascii="Times New Roman" w:hAnsi="Times New Roman" w:cs="Times New Roman"/>
          <w:sz w:val="28"/>
          <w:szCs w:val="28"/>
        </w:rPr>
        <w:t>, на которой вы еще можете играть точно. Оставайтесь на этой скорости в течение нескольких минут</w:t>
      </w:r>
      <w:r w:rsidR="002E1AA8">
        <w:rPr>
          <w:rFonts w:ascii="Times New Roman" w:hAnsi="Times New Roman" w:cs="Times New Roman"/>
          <w:sz w:val="28"/>
          <w:szCs w:val="28"/>
        </w:rPr>
        <w:t xml:space="preserve">, а потом плавно понижайте скорость </w:t>
      </w:r>
      <w:proofErr w:type="gramStart"/>
      <w:r w:rsidR="002E1AA8">
        <w:rPr>
          <w:rFonts w:ascii="Times New Roman" w:hAnsi="Times New Roman" w:cs="Times New Roman"/>
          <w:sz w:val="28"/>
          <w:szCs w:val="28"/>
        </w:rPr>
        <w:t>до</w:t>
      </w:r>
      <w:proofErr w:type="gramEnd"/>
      <w:r w:rsidR="002E1AA8">
        <w:rPr>
          <w:rFonts w:ascii="Times New Roman" w:hAnsi="Times New Roman" w:cs="Times New Roman"/>
          <w:sz w:val="28"/>
          <w:szCs w:val="28"/>
        </w:rPr>
        <w:t xml:space="preserve"> первоначальной.</w:t>
      </w:r>
    </w:p>
    <w:p w:rsidR="00CD51AA" w:rsidRPr="00DF08E7" w:rsidRDefault="00210121" w:rsidP="00F11EDC">
      <w:pPr>
        <w:rPr>
          <w:rFonts w:ascii="Times New Roman" w:hAnsi="Times New Roman" w:cs="Times New Roman"/>
          <w:b/>
          <w:sz w:val="28"/>
          <w:szCs w:val="28"/>
        </w:rPr>
      </w:pPr>
      <w:r>
        <w:rPr>
          <w:rFonts w:ascii="Times New Roman" w:hAnsi="Times New Roman" w:cs="Times New Roman"/>
          <w:b/>
          <w:sz w:val="28"/>
          <w:szCs w:val="28"/>
        </w:rPr>
        <w:t xml:space="preserve">   </w:t>
      </w:r>
      <w:r w:rsidR="00CD51AA" w:rsidRPr="00DF08E7">
        <w:rPr>
          <w:rFonts w:ascii="Times New Roman" w:hAnsi="Times New Roman" w:cs="Times New Roman"/>
          <w:b/>
          <w:sz w:val="28"/>
          <w:szCs w:val="28"/>
        </w:rPr>
        <w:t>Одиночная дробь.</w:t>
      </w:r>
    </w:p>
    <w:p w:rsidR="00CD51AA" w:rsidRDefault="00CD51AA" w:rsidP="00F11EDC">
      <w:pPr>
        <w:rPr>
          <w:rFonts w:ascii="Times New Roman" w:hAnsi="Times New Roman" w:cs="Times New Roman"/>
          <w:sz w:val="28"/>
          <w:szCs w:val="28"/>
        </w:rPr>
      </w:pPr>
      <w:r>
        <w:rPr>
          <w:rFonts w:ascii="Times New Roman" w:hAnsi="Times New Roman" w:cs="Times New Roman"/>
          <w:sz w:val="28"/>
          <w:szCs w:val="28"/>
        </w:rPr>
        <w:t xml:space="preserve">   Эта последовательность ударов очень проста. Буква «П» означает удар правой рукой, а «Л» - левой. Задача состоит в том, чтобы удар каждой рукой звучал с одинаковой силой и чтобы между ними выдерживались равные промежутки времени. </w:t>
      </w:r>
    </w:p>
    <w:p w:rsidR="00CD51AA" w:rsidRDefault="00210121" w:rsidP="00F11EDC">
      <w:pPr>
        <w:rPr>
          <w:rFonts w:ascii="Times New Roman" w:hAnsi="Times New Roman" w:cs="Times New Roman"/>
          <w:sz w:val="28"/>
          <w:szCs w:val="28"/>
        </w:rPr>
      </w:pPr>
      <w:r>
        <w:rPr>
          <w:rFonts w:ascii="Times New Roman" w:hAnsi="Times New Roman" w:cs="Times New Roman"/>
          <w:b/>
          <w:sz w:val="28"/>
          <w:szCs w:val="28"/>
        </w:rPr>
        <w:t xml:space="preserve">   </w:t>
      </w:r>
      <w:r w:rsidR="00CD51AA" w:rsidRPr="00DF08E7">
        <w:rPr>
          <w:rFonts w:ascii="Times New Roman" w:hAnsi="Times New Roman" w:cs="Times New Roman"/>
          <w:b/>
          <w:sz w:val="28"/>
          <w:szCs w:val="28"/>
        </w:rPr>
        <w:t>Двойная дробь</w:t>
      </w:r>
      <w:r w:rsidR="00CD51AA">
        <w:rPr>
          <w:rFonts w:ascii="Times New Roman" w:hAnsi="Times New Roman" w:cs="Times New Roman"/>
          <w:sz w:val="28"/>
          <w:szCs w:val="28"/>
        </w:rPr>
        <w:t>.</w:t>
      </w:r>
    </w:p>
    <w:p w:rsidR="00CD51AA" w:rsidRDefault="00CD51AA" w:rsidP="00F11EDC">
      <w:pPr>
        <w:rPr>
          <w:rFonts w:ascii="Times New Roman" w:hAnsi="Times New Roman" w:cs="Times New Roman"/>
          <w:sz w:val="28"/>
          <w:szCs w:val="28"/>
        </w:rPr>
      </w:pPr>
      <w:r>
        <w:rPr>
          <w:rFonts w:ascii="Times New Roman" w:hAnsi="Times New Roman" w:cs="Times New Roman"/>
          <w:sz w:val="28"/>
          <w:szCs w:val="28"/>
        </w:rPr>
        <w:t xml:space="preserve">   Это тоже не самая сложная дробь, но способ ее исполнения меняется в зависимости от темпа. Играя в медленном темпе, можно делать просто по два удара каждой рукой, но с увеличением скорости нужно делать второй удар за счет отскока палочки. Для того чтобы этот второй удар </w:t>
      </w:r>
      <w:proofErr w:type="gramStart"/>
      <w:r>
        <w:rPr>
          <w:rFonts w:ascii="Times New Roman" w:hAnsi="Times New Roman" w:cs="Times New Roman"/>
          <w:sz w:val="28"/>
          <w:szCs w:val="28"/>
        </w:rPr>
        <w:t>звучал</w:t>
      </w:r>
      <w:proofErr w:type="gramEnd"/>
      <w:r>
        <w:rPr>
          <w:rFonts w:ascii="Times New Roman" w:hAnsi="Times New Roman" w:cs="Times New Roman"/>
          <w:sz w:val="28"/>
          <w:szCs w:val="28"/>
        </w:rPr>
        <w:t xml:space="preserve"> стой же силой, что и первый, </w:t>
      </w:r>
      <w:r w:rsidR="00DF08E7">
        <w:rPr>
          <w:rFonts w:ascii="Times New Roman" w:hAnsi="Times New Roman" w:cs="Times New Roman"/>
          <w:sz w:val="28"/>
          <w:szCs w:val="28"/>
        </w:rPr>
        <w:t>нужно немного ускорять движение палочки кончиками пальцев. При более высоких скоростях способ исполнения двойной дроби меняется – вам нужно прижимать палочки к мембране так, чтобы получался жужжащий звук.</w:t>
      </w:r>
    </w:p>
    <w:p w:rsidR="00DF08E7" w:rsidRPr="005663CB" w:rsidRDefault="00210121" w:rsidP="00F11EDC">
      <w:pPr>
        <w:rPr>
          <w:rFonts w:ascii="Times New Roman" w:hAnsi="Times New Roman" w:cs="Times New Roman"/>
          <w:b/>
          <w:sz w:val="28"/>
          <w:szCs w:val="28"/>
        </w:rPr>
      </w:pPr>
      <w:r>
        <w:rPr>
          <w:rFonts w:ascii="Times New Roman" w:hAnsi="Times New Roman" w:cs="Times New Roman"/>
          <w:b/>
          <w:sz w:val="28"/>
          <w:szCs w:val="28"/>
        </w:rPr>
        <w:t xml:space="preserve">   </w:t>
      </w:r>
      <w:proofErr w:type="spellStart"/>
      <w:r w:rsidR="00DF08E7" w:rsidRPr="005663CB">
        <w:rPr>
          <w:rFonts w:ascii="Times New Roman" w:hAnsi="Times New Roman" w:cs="Times New Roman"/>
          <w:b/>
          <w:sz w:val="28"/>
          <w:szCs w:val="28"/>
        </w:rPr>
        <w:t>Парадайдл</w:t>
      </w:r>
      <w:proofErr w:type="spellEnd"/>
      <w:r w:rsidR="00DF08E7" w:rsidRPr="005663CB">
        <w:rPr>
          <w:rFonts w:ascii="Times New Roman" w:hAnsi="Times New Roman" w:cs="Times New Roman"/>
          <w:b/>
          <w:sz w:val="28"/>
          <w:szCs w:val="28"/>
        </w:rPr>
        <w:t>.</w:t>
      </w:r>
    </w:p>
    <w:p w:rsidR="00DF08E7" w:rsidRDefault="00DF08E7" w:rsidP="00F11EDC">
      <w:pPr>
        <w:rPr>
          <w:rFonts w:ascii="Times New Roman" w:hAnsi="Times New Roman" w:cs="Times New Roman"/>
          <w:sz w:val="28"/>
          <w:szCs w:val="28"/>
        </w:rPr>
      </w:pPr>
      <w:r>
        <w:rPr>
          <w:rFonts w:ascii="Times New Roman" w:hAnsi="Times New Roman" w:cs="Times New Roman"/>
          <w:sz w:val="28"/>
          <w:szCs w:val="28"/>
        </w:rPr>
        <w:t xml:space="preserve">   Это комбинация одиночной и двойной дроби. При исполнении данной фигуры следите за тем, чтобы все удары игрались ровно, через одинаковые промежутки </w:t>
      </w:r>
      <w:r w:rsidR="005663CB">
        <w:rPr>
          <w:rFonts w:ascii="Times New Roman" w:hAnsi="Times New Roman" w:cs="Times New Roman"/>
          <w:sz w:val="28"/>
          <w:szCs w:val="28"/>
        </w:rPr>
        <w:t>времени.</w:t>
      </w:r>
    </w:p>
    <w:p w:rsidR="005663CB" w:rsidRPr="005663CB" w:rsidRDefault="00210121" w:rsidP="00F11EDC">
      <w:pPr>
        <w:rPr>
          <w:rFonts w:ascii="Times New Roman" w:hAnsi="Times New Roman" w:cs="Times New Roman"/>
          <w:b/>
          <w:sz w:val="28"/>
          <w:szCs w:val="28"/>
        </w:rPr>
      </w:pPr>
      <w:r>
        <w:rPr>
          <w:rFonts w:ascii="Times New Roman" w:hAnsi="Times New Roman" w:cs="Times New Roman"/>
          <w:b/>
          <w:sz w:val="28"/>
          <w:szCs w:val="28"/>
        </w:rPr>
        <w:t xml:space="preserve">   </w:t>
      </w:r>
      <w:proofErr w:type="spellStart"/>
      <w:r w:rsidR="005663CB" w:rsidRPr="005663CB">
        <w:rPr>
          <w:rFonts w:ascii="Times New Roman" w:hAnsi="Times New Roman" w:cs="Times New Roman"/>
          <w:b/>
          <w:sz w:val="28"/>
          <w:szCs w:val="28"/>
        </w:rPr>
        <w:t>Флэм</w:t>
      </w:r>
      <w:proofErr w:type="spellEnd"/>
      <w:r w:rsidR="005663CB" w:rsidRPr="005663CB">
        <w:rPr>
          <w:rFonts w:ascii="Times New Roman" w:hAnsi="Times New Roman" w:cs="Times New Roman"/>
          <w:b/>
          <w:sz w:val="28"/>
          <w:szCs w:val="28"/>
        </w:rPr>
        <w:t>.</w:t>
      </w:r>
    </w:p>
    <w:p w:rsidR="005663CB" w:rsidRDefault="005663CB" w:rsidP="00F11EDC">
      <w:pPr>
        <w:rPr>
          <w:rFonts w:ascii="Times New Roman" w:hAnsi="Times New Roman" w:cs="Times New Roman"/>
          <w:b/>
          <w:sz w:val="28"/>
          <w:szCs w:val="28"/>
        </w:rPr>
      </w:pPr>
      <w:r>
        <w:rPr>
          <w:rFonts w:ascii="Times New Roman" w:hAnsi="Times New Roman" w:cs="Times New Roman"/>
          <w:sz w:val="28"/>
          <w:szCs w:val="28"/>
        </w:rPr>
        <w:t xml:space="preserve">   Исполняя эту фигуру, вы ударяете по барабану обеими руками почти одновременно. Маленькая нота означает, что вы должны при ее исполнении отвести палочку от мембраны совсем немного, эта нота должна прозвучать тише, чем следующая за ней большая. Для того чтобы сыграть </w:t>
      </w:r>
      <w:r>
        <w:rPr>
          <w:rFonts w:ascii="Times New Roman" w:hAnsi="Times New Roman" w:cs="Times New Roman"/>
          <w:sz w:val="28"/>
          <w:szCs w:val="28"/>
        </w:rPr>
        <w:lastRenderedPageBreak/>
        <w:t xml:space="preserve">последовательность таких ударов, вы должны после исполнения маленькой ноты поднять руку, приготовив ее к следующему удару, и наоборот, после исполнения обычной  ноты задержать руку в низу, чтобы следующая нота прозвучала тише. </w:t>
      </w:r>
    </w:p>
    <w:p w:rsidR="00E33A66" w:rsidRDefault="00E33A66" w:rsidP="00F11EDC">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76000" behindDoc="0" locked="0" layoutInCell="1" allowOverlap="1">
            <wp:simplePos x="0" y="0"/>
            <wp:positionH relativeFrom="column">
              <wp:posOffset>1320165</wp:posOffset>
            </wp:positionH>
            <wp:positionV relativeFrom="paragraph">
              <wp:posOffset>78105</wp:posOffset>
            </wp:positionV>
            <wp:extent cx="3099435" cy="2051685"/>
            <wp:effectExtent l="19050" t="0" r="5715" b="0"/>
            <wp:wrapThrough wrapText="bothSides">
              <wp:wrapPolygon edited="0">
                <wp:start x="-133" y="0"/>
                <wp:lineTo x="-133" y="21460"/>
                <wp:lineTo x="21640" y="21460"/>
                <wp:lineTo x="21640" y="0"/>
                <wp:lineTo x="-133" y="0"/>
              </wp:wrapPolygon>
            </wp:wrapThrough>
            <wp:docPr id="81" name="Рисунок 47" descr="G:\метод_пособие_фото_(2)\DSCF1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метод_пособие_фото_(2)\DSCF1064.JPG"/>
                    <pic:cNvPicPr>
                      <a:picLocks noChangeAspect="1" noChangeArrowheads="1"/>
                    </pic:cNvPicPr>
                  </pic:nvPicPr>
                  <pic:blipFill>
                    <a:blip r:embed="rId47" cstate="print"/>
                    <a:srcRect l="18645" t="10191" r="16666" b="13376"/>
                    <a:stretch>
                      <a:fillRect/>
                    </a:stretch>
                  </pic:blipFill>
                  <pic:spPr bwMode="auto">
                    <a:xfrm>
                      <a:off x="0" y="0"/>
                      <a:ext cx="3099435" cy="2051685"/>
                    </a:xfrm>
                    <a:prstGeom prst="rect">
                      <a:avLst/>
                    </a:prstGeom>
                    <a:noFill/>
                    <a:ln w="9525">
                      <a:noFill/>
                      <a:miter lim="800000"/>
                      <a:headEnd/>
                      <a:tailEnd/>
                    </a:ln>
                  </pic:spPr>
                </pic:pic>
              </a:graphicData>
            </a:graphic>
          </wp:anchor>
        </w:drawing>
      </w:r>
    </w:p>
    <w:p w:rsidR="00E33A66" w:rsidRDefault="00E33A66" w:rsidP="00F11EDC">
      <w:pPr>
        <w:rPr>
          <w:rFonts w:ascii="Times New Roman" w:hAnsi="Times New Roman" w:cs="Times New Roman"/>
          <w:b/>
          <w:sz w:val="28"/>
          <w:szCs w:val="28"/>
        </w:rPr>
      </w:pPr>
    </w:p>
    <w:p w:rsidR="00E33A66" w:rsidRDefault="00E33A66" w:rsidP="00F11EDC">
      <w:pPr>
        <w:rPr>
          <w:rFonts w:ascii="Times New Roman" w:hAnsi="Times New Roman" w:cs="Times New Roman"/>
          <w:b/>
          <w:sz w:val="28"/>
          <w:szCs w:val="28"/>
        </w:rPr>
      </w:pPr>
    </w:p>
    <w:p w:rsidR="00E33A66" w:rsidRDefault="00E33A66" w:rsidP="00F11EDC">
      <w:pPr>
        <w:rPr>
          <w:rFonts w:ascii="Times New Roman" w:hAnsi="Times New Roman" w:cs="Times New Roman"/>
          <w:b/>
          <w:sz w:val="28"/>
          <w:szCs w:val="28"/>
        </w:rPr>
      </w:pPr>
    </w:p>
    <w:p w:rsidR="00210121" w:rsidRDefault="00210121" w:rsidP="00F11EDC">
      <w:pPr>
        <w:rPr>
          <w:rFonts w:ascii="Times New Roman" w:hAnsi="Times New Roman" w:cs="Times New Roman"/>
          <w:b/>
          <w:sz w:val="28"/>
          <w:szCs w:val="28"/>
        </w:rPr>
      </w:pPr>
    </w:p>
    <w:p w:rsidR="00F92E8F" w:rsidRPr="004B3FE2" w:rsidRDefault="00210121" w:rsidP="00F11EDC">
      <w:pPr>
        <w:rPr>
          <w:rFonts w:ascii="Times New Roman" w:hAnsi="Times New Roman" w:cs="Times New Roman"/>
          <w:b/>
          <w:sz w:val="28"/>
          <w:szCs w:val="28"/>
        </w:rPr>
      </w:pPr>
      <w:r>
        <w:rPr>
          <w:rFonts w:ascii="Times New Roman" w:hAnsi="Times New Roman" w:cs="Times New Roman"/>
          <w:b/>
          <w:sz w:val="28"/>
          <w:szCs w:val="28"/>
        </w:rPr>
        <w:t xml:space="preserve">   </w:t>
      </w:r>
      <w:proofErr w:type="spellStart"/>
      <w:r w:rsidR="00F92E8F" w:rsidRPr="004B3FE2">
        <w:rPr>
          <w:rFonts w:ascii="Times New Roman" w:hAnsi="Times New Roman" w:cs="Times New Roman"/>
          <w:b/>
          <w:sz w:val="28"/>
          <w:szCs w:val="28"/>
        </w:rPr>
        <w:t>Руфф</w:t>
      </w:r>
      <w:proofErr w:type="spellEnd"/>
      <w:r w:rsidR="00F92E8F" w:rsidRPr="004B3FE2">
        <w:rPr>
          <w:rFonts w:ascii="Times New Roman" w:hAnsi="Times New Roman" w:cs="Times New Roman"/>
          <w:b/>
          <w:sz w:val="28"/>
          <w:szCs w:val="28"/>
        </w:rPr>
        <w:t>.</w:t>
      </w:r>
    </w:p>
    <w:p w:rsidR="0075481E" w:rsidRPr="000268DB" w:rsidRDefault="00F92E8F" w:rsidP="000268DB">
      <w:pPr>
        <w:rPr>
          <w:rFonts w:ascii="Times New Roman" w:hAnsi="Times New Roman" w:cs="Times New Roman"/>
          <w:sz w:val="28"/>
          <w:szCs w:val="28"/>
        </w:rPr>
      </w:pPr>
      <w:r>
        <w:rPr>
          <w:rFonts w:ascii="Times New Roman" w:hAnsi="Times New Roman" w:cs="Times New Roman"/>
          <w:sz w:val="28"/>
          <w:szCs w:val="28"/>
        </w:rPr>
        <w:t xml:space="preserve">   Эта фигура похожа на предыдущую, но отличается тем, что маленькую ноту перед акцентированной нужно сыграть дважды, причем одной рукой.</w:t>
      </w:r>
    </w:p>
    <w:p w:rsidR="00210121" w:rsidRPr="00741F3E" w:rsidRDefault="00210121" w:rsidP="002E1AA8">
      <w:pPr>
        <w:rPr>
          <w:rFonts w:ascii="Times New Roman" w:hAnsi="Times New Roman" w:cs="Times New Roman"/>
          <w:sz w:val="28"/>
          <w:szCs w:val="28"/>
        </w:rPr>
      </w:pPr>
      <w:r>
        <w:rPr>
          <w:rFonts w:ascii="Times New Roman" w:hAnsi="Times New Roman" w:cs="Times New Roman"/>
          <w:sz w:val="28"/>
          <w:szCs w:val="28"/>
        </w:rPr>
        <w:t xml:space="preserve">   </w:t>
      </w:r>
      <w:r w:rsidR="00614E02" w:rsidRPr="00614E02">
        <w:rPr>
          <w:rFonts w:ascii="Times New Roman" w:hAnsi="Times New Roman" w:cs="Times New Roman"/>
          <w:sz w:val="28"/>
          <w:szCs w:val="28"/>
        </w:rPr>
        <w:t>И так.</w:t>
      </w:r>
      <w:r>
        <w:rPr>
          <w:rFonts w:ascii="Times New Roman" w:hAnsi="Times New Roman" w:cs="Times New Roman"/>
          <w:sz w:val="28"/>
          <w:szCs w:val="28"/>
        </w:rPr>
        <w:t xml:space="preserve"> </w:t>
      </w:r>
      <w:r w:rsidR="00614E02">
        <w:rPr>
          <w:rFonts w:ascii="Times New Roman" w:hAnsi="Times New Roman" w:cs="Times New Roman"/>
          <w:sz w:val="28"/>
          <w:szCs w:val="28"/>
        </w:rPr>
        <w:t xml:space="preserve">В данных главах мы дали представление </w:t>
      </w:r>
      <w:proofErr w:type="spellStart"/>
      <w:r w:rsidR="00614E02">
        <w:rPr>
          <w:rFonts w:ascii="Times New Roman" w:hAnsi="Times New Roman" w:cs="Times New Roman"/>
          <w:sz w:val="28"/>
          <w:szCs w:val="28"/>
        </w:rPr>
        <w:t>о</w:t>
      </w:r>
      <w:r w:rsidR="008A5C07">
        <w:rPr>
          <w:rFonts w:ascii="Times New Roman" w:hAnsi="Times New Roman" w:cs="Times New Roman"/>
          <w:sz w:val="28"/>
          <w:szCs w:val="28"/>
        </w:rPr>
        <w:t>б</w:t>
      </w:r>
      <w:r w:rsidR="00614E02">
        <w:rPr>
          <w:rFonts w:ascii="Times New Roman" w:hAnsi="Times New Roman" w:cs="Times New Roman"/>
          <w:sz w:val="28"/>
          <w:szCs w:val="28"/>
        </w:rPr>
        <w:t>ударной</w:t>
      </w:r>
      <w:proofErr w:type="spellEnd"/>
      <w:r w:rsidR="00614E02">
        <w:rPr>
          <w:rFonts w:ascii="Times New Roman" w:hAnsi="Times New Roman" w:cs="Times New Roman"/>
          <w:sz w:val="28"/>
          <w:szCs w:val="28"/>
        </w:rPr>
        <w:t xml:space="preserve"> установке, и основными стилями игры на барабане. Познакомили с основами нотной грамоты, Рассмотрели многочисленные приемы ударов, дали понятие заготовки.</w:t>
      </w:r>
    </w:p>
    <w:p w:rsidR="00F11EDC" w:rsidRPr="0068170E" w:rsidRDefault="000268DB" w:rsidP="000268DB">
      <w:pPr>
        <w:jc w:val="center"/>
        <w:rPr>
          <w:rFonts w:ascii="Times New Roman" w:hAnsi="Times New Roman" w:cs="Times New Roman"/>
          <w:b/>
          <w:sz w:val="28"/>
          <w:szCs w:val="28"/>
        </w:rPr>
      </w:pPr>
      <w:r>
        <w:rPr>
          <w:rFonts w:ascii="Times New Roman" w:hAnsi="Times New Roman" w:cs="Times New Roman"/>
          <w:b/>
          <w:sz w:val="28"/>
          <w:szCs w:val="28"/>
        </w:rPr>
        <w:t>Заключение.</w:t>
      </w:r>
    </w:p>
    <w:p w:rsidR="00F11EDC" w:rsidRDefault="000B7CD1" w:rsidP="00F11EDC">
      <w:pPr>
        <w:rPr>
          <w:rFonts w:ascii="Times New Roman" w:hAnsi="Times New Roman" w:cs="Times New Roman"/>
          <w:sz w:val="28"/>
          <w:szCs w:val="28"/>
        </w:rPr>
      </w:pPr>
      <w:r>
        <w:rPr>
          <w:rFonts w:ascii="Times New Roman" w:hAnsi="Times New Roman" w:cs="Times New Roman"/>
          <w:sz w:val="28"/>
          <w:szCs w:val="28"/>
        </w:rPr>
        <w:t xml:space="preserve">   </w:t>
      </w:r>
      <w:r w:rsidR="000268DB">
        <w:rPr>
          <w:rFonts w:ascii="Times New Roman" w:hAnsi="Times New Roman" w:cs="Times New Roman"/>
          <w:sz w:val="28"/>
          <w:szCs w:val="28"/>
        </w:rPr>
        <w:t>«Ударные инструменты для начинающих</w:t>
      </w:r>
      <w:r w:rsidR="006D725F">
        <w:rPr>
          <w:rFonts w:ascii="Times New Roman" w:hAnsi="Times New Roman" w:cs="Times New Roman"/>
          <w:sz w:val="28"/>
          <w:szCs w:val="28"/>
        </w:rPr>
        <w:t xml:space="preserve">» </w:t>
      </w:r>
      <w:r w:rsidR="000268DB">
        <w:rPr>
          <w:rFonts w:ascii="Times New Roman" w:hAnsi="Times New Roman" w:cs="Times New Roman"/>
          <w:sz w:val="28"/>
          <w:szCs w:val="28"/>
        </w:rPr>
        <w:t xml:space="preserve">– являются </w:t>
      </w:r>
      <w:r w:rsidR="00741F3E">
        <w:rPr>
          <w:rFonts w:ascii="Times New Roman" w:hAnsi="Times New Roman" w:cs="Times New Roman"/>
          <w:sz w:val="28"/>
          <w:szCs w:val="28"/>
        </w:rPr>
        <w:t xml:space="preserve"> </w:t>
      </w:r>
      <w:proofErr w:type="spellStart"/>
      <w:r w:rsidR="000268DB">
        <w:rPr>
          <w:rFonts w:ascii="Times New Roman" w:hAnsi="Times New Roman" w:cs="Times New Roman"/>
          <w:sz w:val="28"/>
          <w:szCs w:val="28"/>
        </w:rPr>
        <w:t>учебно</w:t>
      </w:r>
      <w:proofErr w:type="spellEnd"/>
      <w:r w:rsidR="000268DB">
        <w:rPr>
          <w:rFonts w:ascii="Times New Roman" w:hAnsi="Times New Roman" w:cs="Times New Roman"/>
          <w:sz w:val="28"/>
          <w:szCs w:val="28"/>
        </w:rPr>
        <w:t xml:space="preserve"> –</w:t>
      </w:r>
      <w:r w:rsidR="000268DB" w:rsidRPr="000268DB">
        <w:rPr>
          <w:rFonts w:ascii="Times New Roman" w:hAnsi="Times New Roman" w:cs="Times New Roman"/>
          <w:sz w:val="28"/>
          <w:szCs w:val="28"/>
        </w:rPr>
        <w:t xml:space="preserve"> методическ</w:t>
      </w:r>
      <w:r w:rsidR="000268DB">
        <w:rPr>
          <w:rFonts w:ascii="Times New Roman" w:hAnsi="Times New Roman" w:cs="Times New Roman"/>
          <w:sz w:val="28"/>
          <w:szCs w:val="28"/>
        </w:rPr>
        <w:t>им пособием, помогающ</w:t>
      </w:r>
      <w:r w:rsidR="006D725F">
        <w:rPr>
          <w:rFonts w:ascii="Times New Roman" w:hAnsi="Times New Roman" w:cs="Times New Roman"/>
          <w:sz w:val="28"/>
          <w:szCs w:val="28"/>
        </w:rPr>
        <w:t>им</w:t>
      </w:r>
      <w:r w:rsidR="000268DB">
        <w:rPr>
          <w:rFonts w:ascii="Times New Roman" w:hAnsi="Times New Roman" w:cs="Times New Roman"/>
          <w:sz w:val="28"/>
          <w:szCs w:val="28"/>
        </w:rPr>
        <w:t xml:space="preserve"> освоению и развитию различных видов исполнительской техники</w:t>
      </w:r>
      <w:r w:rsidR="006D725F">
        <w:rPr>
          <w:rFonts w:ascii="Times New Roman" w:hAnsi="Times New Roman" w:cs="Times New Roman"/>
          <w:sz w:val="28"/>
          <w:szCs w:val="28"/>
        </w:rPr>
        <w:t>, которые давно вошли в практику обучения игре на ударных инструментах и широко используются на разных этапах учебного процесса.</w:t>
      </w:r>
      <w:r w:rsidR="00154974">
        <w:rPr>
          <w:rFonts w:ascii="Times New Roman" w:hAnsi="Times New Roman" w:cs="Times New Roman"/>
          <w:sz w:val="28"/>
          <w:szCs w:val="28"/>
        </w:rPr>
        <w:t xml:space="preserve"> Данное </w:t>
      </w:r>
      <w:proofErr w:type="spellStart"/>
      <w:r w:rsidR="00154974">
        <w:rPr>
          <w:rFonts w:ascii="Times New Roman" w:hAnsi="Times New Roman" w:cs="Times New Roman"/>
          <w:sz w:val="28"/>
          <w:szCs w:val="28"/>
        </w:rPr>
        <w:t>учебно</w:t>
      </w:r>
      <w:proofErr w:type="spellEnd"/>
      <w:r w:rsidR="00154974">
        <w:rPr>
          <w:rFonts w:ascii="Times New Roman" w:hAnsi="Times New Roman" w:cs="Times New Roman"/>
          <w:sz w:val="28"/>
          <w:szCs w:val="28"/>
        </w:rPr>
        <w:t xml:space="preserve"> – методическое пособие знакомит с семейством ударных инструментов, элементами нотной грамоты и всем тем, с чем придется столкнуться в обучении начинающему музыканту.</w:t>
      </w:r>
    </w:p>
    <w:p w:rsidR="00B51EF1" w:rsidRDefault="00B51EF1" w:rsidP="00F11EDC">
      <w:pPr>
        <w:rPr>
          <w:rFonts w:ascii="Times New Roman" w:hAnsi="Times New Roman" w:cs="Times New Roman"/>
          <w:sz w:val="28"/>
          <w:szCs w:val="28"/>
        </w:rPr>
      </w:pPr>
      <w:r>
        <w:rPr>
          <w:rFonts w:ascii="Times New Roman" w:hAnsi="Times New Roman" w:cs="Times New Roman"/>
          <w:sz w:val="28"/>
          <w:szCs w:val="28"/>
        </w:rPr>
        <w:t xml:space="preserve">   Большое внимание при обучении исполнителя – ударника уделяется освоению технике игры на малом барабане, так как именно на этом инструменте закладываются основы техники, вырабатываются основные навыки, необходимые в дальнейшем при игре на многих других ударных инструментах. </w:t>
      </w:r>
    </w:p>
    <w:p w:rsidR="00154974" w:rsidRDefault="000B7CD1" w:rsidP="00F11EDC">
      <w:pPr>
        <w:rPr>
          <w:rFonts w:ascii="Times New Roman" w:hAnsi="Times New Roman" w:cs="Times New Roman"/>
          <w:sz w:val="28"/>
          <w:szCs w:val="28"/>
        </w:rPr>
      </w:pPr>
      <w:r>
        <w:rPr>
          <w:rFonts w:ascii="Times New Roman" w:hAnsi="Times New Roman" w:cs="Times New Roman"/>
          <w:sz w:val="28"/>
          <w:szCs w:val="28"/>
        </w:rPr>
        <w:t xml:space="preserve">   </w:t>
      </w:r>
      <w:r w:rsidR="00035981">
        <w:rPr>
          <w:rFonts w:ascii="Times New Roman" w:hAnsi="Times New Roman" w:cs="Times New Roman"/>
          <w:sz w:val="28"/>
          <w:szCs w:val="28"/>
        </w:rPr>
        <w:t>Понимание в</w:t>
      </w:r>
      <w:r w:rsidR="006D725F">
        <w:rPr>
          <w:rFonts w:ascii="Times New Roman" w:hAnsi="Times New Roman" w:cs="Times New Roman"/>
          <w:sz w:val="28"/>
          <w:szCs w:val="28"/>
        </w:rPr>
        <w:t>ажност</w:t>
      </w:r>
      <w:r w:rsidR="00035981">
        <w:rPr>
          <w:rFonts w:ascii="Times New Roman" w:hAnsi="Times New Roman" w:cs="Times New Roman"/>
          <w:sz w:val="28"/>
          <w:szCs w:val="28"/>
        </w:rPr>
        <w:t>и</w:t>
      </w:r>
      <w:r w:rsidR="006D725F">
        <w:rPr>
          <w:rFonts w:ascii="Times New Roman" w:hAnsi="Times New Roman" w:cs="Times New Roman"/>
          <w:sz w:val="28"/>
          <w:szCs w:val="28"/>
        </w:rPr>
        <w:t xml:space="preserve"> закладывания грамотных постановочных основ у начинающих барабанщиков отражены в работах педагогов – методистов, </w:t>
      </w:r>
      <w:r w:rsidR="006D725F">
        <w:rPr>
          <w:rFonts w:ascii="Times New Roman" w:hAnsi="Times New Roman" w:cs="Times New Roman"/>
          <w:sz w:val="28"/>
          <w:szCs w:val="28"/>
        </w:rPr>
        <w:lastRenderedPageBreak/>
        <w:t xml:space="preserve">таких как В. Егоров, П. Козловский, </w:t>
      </w:r>
      <w:r w:rsidR="001F1730">
        <w:rPr>
          <w:rFonts w:ascii="Times New Roman" w:hAnsi="Times New Roman" w:cs="Times New Roman"/>
          <w:sz w:val="28"/>
          <w:szCs w:val="28"/>
        </w:rPr>
        <w:t xml:space="preserve">Д. </w:t>
      </w:r>
      <w:proofErr w:type="spellStart"/>
      <w:r w:rsidR="001F1730">
        <w:rPr>
          <w:rFonts w:ascii="Times New Roman" w:hAnsi="Times New Roman" w:cs="Times New Roman"/>
          <w:sz w:val="28"/>
          <w:szCs w:val="28"/>
        </w:rPr>
        <w:t>Стронг</w:t>
      </w:r>
      <w:proofErr w:type="spellEnd"/>
      <w:r w:rsidR="001F1730">
        <w:rPr>
          <w:rFonts w:ascii="Times New Roman" w:hAnsi="Times New Roman" w:cs="Times New Roman"/>
          <w:sz w:val="28"/>
          <w:szCs w:val="28"/>
        </w:rPr>
        <w:t xml:space="preserve">, </w:t>
      </w:r>
      <w:r w:rsidR="00B51EF1">
        <w:rPr>
          <w:rFonts w:ascii="Times New Roman" w:hAnsi="Times New Roman" w:cs="Times New Roman"/>
          <w:sz w:val="28"/>
          <w:szCs w:val="28"/>
        </w:rPr>
        <w:t>В. Назаров, В. Быков и другие.</w:t>
      </w:r>
    </w:p>
    <w:p w:rsidR="00D06C8A" w:rsidRDefault="00154974" w:rsidP="00D06C8A">
      <w:pPr>
        <w:rPr>
          <w:rFonts w:ascii="Times New Roman" w:hAnsi="Times New Roman" w:cs="Times New Roman"/>
          <w:sz w:val="28"/>
          <w:szCs w:val="28"/>
        </w:rPr>
      </w:pPr>
      <w:r>
        <w:rPr>
          <w:rFonts w:ascii="Times New Roman" w:hAnsi="Times New Roman" w:cs="Times New Roman"/>
          <w:sz w:val="28"/>
          <w:szCs w:val="28"/>
        </w:rPr>
        <w:t xml:space="preserve">   Для работы над метром, пульсом, различного вида ударами, фигурами </w:t>
      </w:r>
      <w:r w:rsidR="009031A2">
        <w:rPr>
          <w:rFonts w:ascii="Times New Roman" w:hAnsi="Times New Roman" w:cs="Times New Roman"/>
          <w:sz w:val="28"/>
          <w:szCs w:val="28"/>
        </w:rPr>
        <w:t xml:space="preserve">могут быть рекомендованы </w:t>
      </w:r>
      <w:r>
        <w:rPr>
          <w:rFonts w:ascii="Times New Roman" w:hAnsi="Times New Roman" w:cs="Times New Roman"/>
          <w:sz w:val="28"/>
          <w:szCs w:val="28"/>
        </w:rPr>
        <w:t xml:space="preserve"> специальные сборники</w:t>
      </w:r>
      <w:r w:rsidR="009031A2">
        <w:rPr>
          <w:rFonts w:ascii="Times New Roman" w:hAnsi="Times New Roman" w:cs="Times New Roman"/>
          <w:sz w:val="28"/>
          <w:szCs w:val="28"/>
        </w:rPr>
        <w:t xml:space="preserve">, такие как: В. </w:t>
      </w:r>
      <w:proofErr w:type="spellStart"/>
      <w:r w:rsidR="009031A2">
        <w:rPr>
          <w:rFonts w:ascii="Times New Roman" w:hAnsi="Times New Roman" w:cs="Times New Roman"/>
          <w:sz w:val="28"/>
          <w:szCs w:val="28"/>
        </w:rPr>
        <w:t>Осадчук</w:t>
      </w:r>
      <w:proofErr w:type="spellEnd"/>
      <w:r w:rsidR="009031A2">
        <w:rPr>
          <w:rFonts w:ascii="Times New Roman" w:hAnsi="Times New Roman" w:cs="Times New Roman"/>
          <w:sz w:val="28"/>
          <w:szCs w:val="28"/>
        </w:rPr>
        <w:t xml:space="preserve"> «Этюды»</w:t>
      </w:r>
      <w:proofErr w:type="gramStart"/>
      <w:r w:rsidR="009031A2">
        <w:rPr>
          <w:rFonts w:ascii="Times New Roman" w:hAnsi="Times New Roman" w:cs="Times New Roman"/>
          <w:sz w:val="28"/>
          <w:szCs w:val="28"/>
        </w:rPr>
        <w:t>;В</w:t>
      </w:r>
      <w:proofErr w:type="gramEnd"/>
      <w:r w:rsidR="009031A2">
        <w:rPr>
          <w:rFonts w:ascii="Times New Roman" w:hAnsi="Times New Roman" w:cs="Times New Roman"/>
          <w:sz w:val="28"/>
          <w:szCs w:val="28"/>
        </w:rPr>
        <w:t xml:space="preserve">. Эскин «Пьесы для малого барабана и фортепиано» - «Композитор» Санкт – Петербург, 2002.; Т. Егорова и В. </w:t>
      </w:r>
      <w:proofErr w:type="spellStart"/>
      <w:r w:rsidR="009031A2">
        <w:rPr>
          <w:rFonts w:ascii="Times New Roman" w:hAnsi="Times New Roman" w:cs="Times New Roman"/>
          <w:sz w:val="28"/>
          <w:szCs w:val="28"/>
        </w:rPr>
        <w:t>Штейман</w:t>
      </w:r>
      <w:proofErr w:type="spellEnd"/>
      <w:r w:rsidR="009031A2">
        <w:rPr>
          <w:rFonts w:ascii="Times New Roman" w:hAnsi="Times New Roman" w:cs="Times New Roman"/>
          <w:sz w:val="28"/>
          <w:szCs w:val="28"/>
        </w:rPr>
        <w:t xml:space="preserve"> «Хрестоматия для ксилофона и малого барабана» - Москва, «Музыка», 1986.;В. Ловецкий «Маленькие пьесы для ударных инструментов и фортепиано» - «Композитор», Санкт – Петербург, 2002.; Т. Егорова и В. </w:t>
      </w:r>
      <w:proofErr w:type="spellStart"/>
      <w:r w:rsidR="009031A2">
        <w:rPr>
          <w:rFonts w:ascii="Times New Roman" w:hAnsi="Times New Roman" w:cs="Times New Roman"/>
          <w:sz w:val="28"/>
          <w:szCs w:val="28"/>
        </w:rPr>
        <w:t>Штейман</w:t>
      </w:r>
      <w:proofErr w:type="spellEnd"/>
      <w:r w:rsidR="009031A2">
        <w:rPr>
          <w:rFonts w:ascii="Times New Roman" w:hAnsi="Times New Roman" w:cs="Times New Roman"/>
          <w:sz w:val="28"/>
          <w:szCs w:val="28"/>
        </w:rPr>
        <w:t xml:space="preserve"> «Ритмические упражнения для малого барабана» и многие другие.</w:t>
      </w:r>
    </w:p>
    <w:p w:rsidR="0051293E" w:rsidRPr="00D06C8A" w:rsidRDefault="000B7CD1" w:rsidP="00D06C8A">
      <w:pPr>
        <w:rPr>
          <w:rFonts w:ascii="Times New Roman" w:hAnsi="Times New Roman" w:cs="Times New Roman"/>
          <w:b/>
          <w:sz w:val="28"/>
          <w:szCs w:val="28"/>
        </w:rPr>
      </w:pPr>
      <w:r>
        <w:rPr>
          <w:rFonts w:ascii="Times New Roman" w:hAnsi="Times New Roman" w:cs="Times New Roman"/>
          <w:b/>
          <w:sz w:val="28"/>
          <w:szCs w:val="28"/>
        </w:rPr>
        <w:t xml:space="preserve">   </w:t>
      </w:r>
      <w:r w:rsidR="0051293E" w:rsidRPr="00D06C8A">
        <w:rPr>
          <w:rFonts w:ascii="Times New Roman" w:hAnsi="Times New Roman" w:cs="Times New Roman"/>
          <w:b/>
          <w:sz w:val="28"/>
          <w:szCs w:val="28"/>
        </w:rPr>
        <w:t xml:space="preserve">Методические рекомендации. </w:t>
      </w:r>
    </w:p>
    <w:p w:rsidR="0051293E" w:rsidRDefault="000B7CD1" w:rsidP="0051293E">
      <w:pPr>
        <w:rPr>
          <w:rFonts w:ascii="Times New Roman" w:hAnsi="Times New Roman" w:cs="Times New Roman"/>
          <w:sz w:val="28"/>
          <w:szCs w:val="28"/>
        </w:rPr>
      </w:pPr>
      <w:r>
        <w:rPr>
          <w:rFonts w:ascii="Times New Roman" w:hAnsi="Times New Roman" w:cs="Times New Roman"/>
          <w:sz w:val="28"/>
          <w:szCs w:val="28"/>
        </w:rPr>
        <w:t xml:space="preserve">   </w:t>
      </w:r>
      <w:r w:rsidR="0051293E" w:rsidRPr="00D06C8A">
        <w:rPr>
          <w:rFonts w:ascii="Times New Roman" w:hAnsi="Times New Roman" w:cs="Times New Roman"/>
          <w:sz w:val="28"/>
          <w:szCs w:val="28"/>
        </w:rPr>
        <w:t>Как добиться максимальной пользы от упражнений</w:t>
      </w:r>
      <w:r w:rsidR="00D06C8A">
        <w:rPr>
          <w:rFonts w:ascii="Times New Roman" w:hAnsi="Times New Roman" w:cs="Times New Roman"/>
          <w:sz w:val="28"/>
          <w:szCs w:val="28"/>
        </w:rPr>
        <w:t xml:space="preserve">? </w:t>
      </w:r>
      <w:r w:rsidR="0051293E">
        <w:rPr>
          <w:rFonts w:ascii="Times New Roman" w:hAnsi="Times New Roman" w:cs="Times New Roman"/>
          <w:sz w:val="28"/>
          <w:szCs w:val="28"/>
        </w:rPr>
        <w:t xml:space="preserve">Реальность такова, что придется проводить за упражнениями больше времени, чем на выступлениях. Эта норма для любого музыканта, на чем бы он ни играл. Но если правильно подойти к выполнению упражнений, то можно сэкономить кучу времени и сил, при этом добиваясь максимальной пользы. Нужно всего лишь </w:t>
      </w:r>
      <w:r w:rsidR="00D06C8A">
        <w:rPr>
          <w:rFonts w:ascii="Times New Roman" w:hAnsi="Times New Roman" w:cs="Times New Roman"/>
          <w:sz w:val="28"/>
          <w:szCs w:val="28"/>
        </w:rPr>
        <w:t xml:space="preserve">придерживаться некоторых </w:t>
      </w:r>
      <w:r w:rsidR="00D06C8A" w:rsidRPr="00D06C8A">
        <w:rPr>
          <w:rFonts w:ascii="Times New Roman" w:hAnsi="Times New Roman" w:cs="Times New Roman"/>
          <w:b/>
          <w:sz w:val="28"/>
          <w:szCs w:val="28"/>
        </w:rPr>
        <w:t>правил</w:t>
      </w:r>
      <w:r w:rsidR="00D06C8A">
        <w:rPr>
          <w:rFonts w:ascii="Times New Roman" w:hAnsi="Times New Roman" w:cs="Times New Roman"/>
          <w:sz w:val="28"/>
          <w:szCs w:val="28"/>
        </w:rPr>
        <w:t>:</w:t>
      </w:r>
    </w:p>
    <w:p w:rsidR="0051293E" w:rsidRDefault="00D06C8A" w:rsidP="0051293E">
      <w:pPr>
        <w:rPr>
          <w:rFonts w:ascii="Times New Roman" w:hAnsi="Times New Roman" w:cs="Times New Roman"/>
          <w:sz w:val="28"/>
          <w:szCs w:val="28"/>
        </w:rPr>
      </w:pPr>
      <w:r w:rsidRPr="00D06C8A">
        <w:rPr>
          <w:rFonts w:ascii="Times New Roman" w:hAnsi="Times New Roman" w:cs="Times New Roman"/>
          <w:b/>
          <w:sz w:val="28"/>
          <w:szCs w:val="28"/>
        </w:rPr>
        <w:t>1.</w:t>
      </w:r>
      <w:r w:rsidR="0051293E" w:rsidRPr="00D06C8A">
        <w:rPr>
          <w:rFonts w:ascii="Times New Roman" w:hAnsi="Times New Roman" w:cs="Times New Roman"/>
          <w:sz w:val="28"/>
          <w:szCs w:val="28"/>
        </w:rPr>
        <w:t xml:space="preserve">Начинайте с самого медленного </w:t>
      </w:r>
      <w:proofErr w:type="spellStart"/>
      <w:r w:rsidR="0051293E" w:rsidRPr="00D06C8A">
        <w:rPr>
          <w:rFonts w:ascii="Times New Roman" w:hAnsi="Times New Roman" w:cs="Times New Roman"/>
          <w:sz w:val="28"/>
          <w:szCs w:val="28"/>
        </w:rPr>
        <w:t>темпа</w:t>
      </w:r>
      <w:proofErr w:type="gramStart"/>
      <w:r w:rsidR="0051293E" w:rsidRPr="00D06C8A">
        <w:rPr>
          <w:rFonts w:ascii="Times New Roman" w:hAnsi="Times New Roman" w:cs="Times New Roman"/>
          <w:sz w:val="28"/>
          <w:szCs w:val="28"/>
        </w:rPr>
        <w:t>.</w:t>
      </w:r>
      <w:r w:rsidR="0051293E">
        <w:rPr>
          <w:rFonts w:ascii="Times New Roman" w:hAnsi="Times New Roman" w:cs="Times New Roman"/>
          <w:sz w:val="28"/>
          <w:szCs w:val="28"/>
        </w:rPr>
        <w:t>Д</w:t>
      </w:r>
      <w:proofErr w:type="gramEnd"/>
      <w:r w:rsidR="0051293E">
        <w:rPr>
          <w:rFonts w:ascii="Times New Roman" w:hAnsi="Times New Roman" w:cs="Times New Roman"/>
          <w:sz w:val="28"/>
          <w:szCs w:val="28"/>
        </w:rPr>
        <w:t>ело</w:t>
      </w:r>
      <w:proofErr w:type="spellEnd"/>
      <w:r w:rsidR="0051293E">
        <w:rPr>
          <w:rFonts w:ascii="Times New Roman" w:hAnsi="Times New Roman" w:cs="Times New Roman"/>
          <w:sz w:val="28"/>
          <w:szCs w:val="28"/>
        </w:rPr>
        <w:t xml:space="preserve"> в том, что при медленном исполнении лучше срабатывает двигательная память и, кроме того, только при самом медленном исполнении вы имеете возможность сыграть без ошибок, а при обучении это гораздо важнее, чем на концерте. Если вы сыграли </w:t>
      </w:r>
      <w:proofErr w:type="gramStart"/>
      <w:r w:rsidR="0051293E">
        <w:rPr>
          <w:rFonts w:ascii="Times New Roman" w:hAnsi="Times New Roman" w:cs="Times New Roman"/>
          <w:sz w:val="28"/>
          <w:szCs w:val="28"/>
        </w:rPr>
        <w:t>фрагмент</w:t>
      </w:r>
      <w:proofErr w:type="gramEnd"/>
      <w:r w:rsidR="0051293E">
        <w:rPr>
          <w:rFonts w:ascii="Times New Roman" w:hAnsi="Times New Roman" w:cs="Times New Roman"/>
          <w:sz w:val="28"/>
          <w:szCs w:val="28"/>
        </w:rPr>
        <w:t xml:space="preserve"> пять раз и при этом сделали ошибку хотя бы трижды, ошибка заносится в вашу двигательную память, и вы как бы привыкаете ее делать. Вы заучиваете ошибку. Кроме того, при медленной игре вы скорее заметите недостатки исполнения, особенно такие, как неровная игра.</w:t>
      </w:r>
    </w:p>
    <w:p w:rsidR="0051293E" w:rsidRPr="00D06C8A" w:rsidRDefault="00D06C8A" w:rsidP="0051293E">
      <w:pPr>
        <w:rPr>
          <w:rFonts w:ascii="Times New Roman" w:hAnsi="Times New Roman" w:cs="Times New Roman"/>
          <w:b/>
          <w:sz w:val="28"/>
          <w:szCs w:val="28"/>
        </w:rPr>
      </w:pPr>
      <w:r w:rsidRPr="00D06C8A">
        <w:rPr>
          <w:rFonts w:ascii="Times New Roman" w:hAnsi="Times New Roman" w:cs="Times New Roman"/>
          <w:b/>
          <w:sz w:val="28"/>
          <w:szCs w:val="28"/>
        </w:rPr>
        <w:t>2.</w:t>
      </w:r>
      <w:r w:rsidR="0051293E" w:rsidRPr="00D06C8A">
        <w:rPr>
          <w:rFonts w:ascii="Times New Roman" w:hAnsi="Times New Roman" w:cs="Times New Roman"/>
          <w:sz w:val="28"/>
          <w:szCs w:val="28"/>
        </w:rPr>
        <w:t xml:space="preserve">Считайте </w:t>
      </w:r>
      <w:proofErr w:type="spellStart"/>
      <w:r w:rsidR="0051293E" w:rsidRPr="00D06C8A">
        <w:rPr>
          <w:rFonts w:ascii="Times New Roman" w:hAnsi="Times New Roman" w:cs="Times New Roman"/>
          <w:sz w:val="28"/>
          <w:szCs w:val="28"/>
        </w:rPr>
        <w:t>вслух</w:t>
      </w:r>
      <w:proofErr w:type="gramStart"/>
      <w:r w:rsidR="0051293E" w:rsidRPr="00D06C8A">
        <w:rPr>
          <w:rFonts w:ascii="Times New Roman" w:hAnsi="Times New Roman" w:cs="Times New Roman"/>
          <w:sz w:val="28"/>
          <w:szCs w:val="28"/>
        </w:rPr>
        <w:t>.</w:t>
      </w:r>
      <w:r w:rsidR="0051293E">
        <w:rPr>
          <w:rFonts w:ascii="Times New Roman" w:hAnsi="Times New Roman" w:cs="Times New Roman"/>
          <w:sz w:val="28"/>
          <w:szCs w:val="28"/>
        </w:rPr>
        <w:t>И</w:t>
      </w:r>
      <w:proofErr w:type="gramEnd"/>
      <w:r w:rsidR="0051293E">
        <w:rPr>
          <w:rFonts w:ascii="Times New Roman" w:hAnsi="Times New Roman" w:cs="Times New Roman"/>
          <w:sz w:val="28"/>
          <w:szCs w:val="28"/>
        </w:rPr>
        <w:t>грая</w:t>
      </w:r>
      <w:proofErr w:type="spellEnd"/>
      <w:r w:rsidR="0051293E">
        <w:rPr>
          <w:rFonts w:ascii="Times New Roman" w:hAnsi="Times New Roman" w:cs="Times New Roman"/>
          <w:sz w:val="28"/>
          <w:szCs w:val="28"/>
        </w:rPr>
        <w:t xml:space="preserve"> упражнение в медленном темпе, отсчитывайте доли такта вслух. Это поможет вам правильно сыграть ноты и расставить их по своим местам. После того как вы освоили исполнение фигуры, можете уже не считать вслух, но время от времени повторяйте счет хотя бы для проверки, это никогда не помешает.</w:t>
      </w:r>
    </w:p>
    <w:p w:rsidR="0051293E" w:rsidRPr="00D06C8A" w:rsidRDefault="00D06C8A" w:rsidP="0051293E">
      <w:pPr>
        <w:rPr>
          <w:rFonts w:ascii="Times New Roman" w:hAnsi="Times New Roman" w:cs="Times New Roman"/>
          <w:b/>
          <w:sz w:val="28"/>
          <w:szCs w:val="28"/>
        </w:rPr>
      </w:pPr>
      <w:r w:rsidRPr="00D06C8A">
        <w:rPr>
          <w:rFonts w:ascii="Times New Roman" w:hAnsi="Times New Roman" w:cs="Times New Roman"/>
          <w:b/>
          <w:sz w:val="28"/>
          <w:szCs w:val="28"/>
        </w:rPr>
        <w:t>3.</w:t>
      </w:r>
      <w:r w:rsidR="0051293E" w:rsidRPr="00D06C8A">
        <w:rPr>
          <w:rFonts w:ascii="Times New Roman" w:hAnsi="Times New Roman" w:cs="Times New Roman"/>
          <w:sz w:val="28"/>
          <w:szCs w:val="28"/>
        </w:rPr>
        <w:t xml:space="preserve">Сначала сделайте в </w:t>
      </w:r>
      <w:proofErr w:type="spellStart"/>
      <w:r w:rsidR="0051293E" w:rsidRPr="00D06C8A">
        <w:rPr>
          <w:rFonts w:ascii="Times New Roman" w:hAnsi="Times New Roman" w:cs="Times New Roman"/>
          <w:sz w:val="28"/>
          <w:szCs w:val="28"/>
        </w:rPr>
        <w:t>уме</w:t>
      </w:r>
      <w:proofErr w:type="gramStart"/>
      <w:r w:rsidR="0051293E" w:rsidRPr="00D06C8A">
        <w:rPr>
          <w:rFonts w:ascii="Times New Roman" w:hAnsi="Times New Roman" w:cs="Times New Roman"/>
          <w:sz w:val="28"/>
          <w:szCs w:val="28"/>
        </w:rPr>
        <w:t>.</w:t>
      </w:r>
      <w:r w:rsidR="0051293E">
        <w:rPr>
          <w:rFonts w:ascii="Times New Roman" w:hAnsi="Times New Roman" w:cs="Times New Roman"/>
          <w:sz w:val="28"/>
          <w:szCs w:val="28"/>
        </w:rPr>
        <w:t>Ч</w:t>
      </w:r>
      <w:proofErr w:type="gramEnd"/>
      <w:r w:rsidR="0051293E">
        <w:rPr>
          <w:rFonts w:ascii="Times New Roman" w:hAnsi="Times New Roman" w:cs="Times New Roman"/>
          <w:sz w:val="28"/>
          <w:szCs w:val="28"/>
        </w:rPr>
        <w:t>то</w:t>
      </w:r>
      <w:proofErr w:type="spellEnd"/>
      <w:r w:rsidR="0051293E">
        <w:rPr>
          <w:rFonts w:ascii="Times New Roman" w:hAnsi="Times New Roman" w:cs="Times New Roman"/>
          <w:sz w:val="28"/>
          <w:szCs w:val="28"/>
        </w:rPr>
        <w:t xml:space="preserve"> есть общего у спортсменов, музыкантов, ученых и бизнесменов? В первую очередь это умение визуально представлять свои цели. Спортсмены знают, что наше сознание не всегда различает реальное движение и воображаемое, мозг посылает мышцам те же самые сигналы. Этим свойством нервной системы должны пользоваться и </w:t>
      </w:r>
      <w:r w:rsidR="0051293E">
        <w:rPr>
          <w:rFonts w:ascii="Times New Roman" w:hAnsi="Times New Roman" w:cs="Times New Roman"/>
          <w:sz w:val="28"/>
          <w:szCs w:val="28"/>
        </w:rPr>
        <w:lastRenderedPageBreak/>
        <w:t xml:space="preserve">музыканты. Если вы научитесь выполнять упражнение в уме, то сможете сэкономить много сил и времени, проведенного за барабанами. </w:t>
      </w:r>
    </w:p>
    <w:p w:rsidR="0051293E" w:rsidRDefault="0051293E" w:rsidP="0051293E">
      <w:pPr>
        <w:rPr>
          <w:rFonts w:ascii="Times New Roman" w:hAnsi="Times New Roman" w:cs="Times New Roman"/>
          <w:sz w:val="28"/>
          <w:szCs w:val="28"/>
        </w:rPr>
      </w:pPr>
      <w:r>
        <w:rPr>
          <w:rFonts w:ascii="Times New Roman" w:hAnsi="Times New Roman" w:cs="Times New Roman"/>
          <w:sz w:val="28"/>
          <w:szCs w:val="28"/>
        </w:rPr>
        <w:t xml:space="preserve">   Для такой тренировки нужно развить в себе способность визуально представлять свою цель. Представьте себе, что вы сидите за барабаном и играете свой этюд. Воображайте каждый шаг. Думайте о том, что делает каждая рука, что делают ноги, на каком барабане вы играете данное упражнение. Вы должны всем своим телом ощущать ритм музыки. Если </w:t>
      </w:r>
      <w:proofErr w:type="gramStart"/>
      <w:r>
        <w:rPr>
          <w:rFonts w:ascii="Times New Roman" w:hAnsi="Times New Roman" w:cs="Times New Roman"/>
          <w:sz w:val="28"/>
          <w:szCs w:val="28"/>
        </w:rPr>
        <w:t>вы</w:t>
      </w:r>
      <w:proofErr w:type="gramEnd"/>
      <w:r>
        <w:rPr>
          <w:rFonts w:ascii="Times New Roman" w:hAnsi="Times New Roman" w:cs="Times New Roman"/>
          <w:sz w:val="28"/>
          <w:szCs w:val="28"/>
        </w:rPr>
        <w:t xml:space="preserve"> таким образом сыграете упражнение в уме, то после вы сможете точно так же сыграть его в реальности. </w:t>
      </w:r>
    </w:p>
    <w:p w:rsidR="0051293E" w:rsidRDefault="00D06C8A" w:rsidP="0051293E">
      <w:pPr>
        <w:rPr>
          <w:rFonts w:ascii="Times New Roman" w:hAnsi="Times New Roman" w:cs="Times New Roman"/>
          <w:sz w:val="28"/>
          <w:szCs w:val="28"/>
        </w:rPr>
      </w:pPr>
      <w:r w:rsidRPr="00D06C8A">
        <w:rPr>
          <w:rFonts w:ascii="Times New Roman" w:hAnsi="Times New Roman" w:cs="Times New Roman"/>
          <w:b/>
          <w:sz w:val="28"/>
          <w:szCs w:val="28"/>
        </w:rPr>
        <w:t>4.</w:t>
      </w:r>
      <w:r w:rsidR="0051293E" w:rsidRPr="00D06C8A">
        <w:rPr>
          <w:rFonts w:ascii="Times New Roman" w:hAnsi="Times New Roman" w:cs="Times New Roman"/>
          <w:sz w:val="28"/>
          <w:szCs w:val="28"/>
        </w:rPr>
        <w:t xml:space="preserve">Будьте настойчивы в </w:t>
      </w:r>
      <w:proofErr w:type="spellStart"/>
      <w:r w:rsidR="0051293E" w:rsidRPr="00D06C8A">
        <w:rPr>
          <w:rFonts w:ascii="Times New Roman" w:hAnsi="Times New Roman" w:cs="Times New Roman"/>
          <w:sz w:val="28"/>
          <w:szCs w:val="28"/>
        </w:rPr>
        <w:t>упражнениях</w:t>
      </w:r>
      <w:proofErr w:type="gramStart"/>
      <w:r w:rsidR="0051293E" w:rsidRPr="00D06C8A">
        <w:rPr>
          <w:rFonts w:ascii="Times New Roman" w:hAnsi="Times New Roman" w:cs="Times New Roman"/>
          <w:sz w:val="28"/>
          <w:szCs w:val="28"/>
        </w:rPr>
        <w:t>.</w:t>
      </w:r>
      <w:r w:rsidR="0051293E" w:rsidRPr="00E16247">
        <w:rPr>
          <w:rFonts w:ascii="Times New Roman" w:hAnsi="Times New Roman" w:cs="Times New Roman"/>
          <w:sz w:val="28"/>
          <w:szCs w:val="28"/>
        </w:rPr>
        <w:t>М</w:t>
      </w:r>
      <w:proofErr w:type="gramEnd"/>
      <w:r w:rsidR="0051293E" w:rsidRPr="00E16247">
        <w:rPr>
          <w:rFonts w:ascii="Times New Roman" w:hAnsi="Times New Roman" w:cs="Times New Roman"/>
          <w:sz w:val="28"/>
          <w:szCs w:val="28"/>
        </w:rPr>
        <w:t>астерство</w:t>
      </w:r>
      <w:proofErr w:type="spellEnd"/>
      <w:r w:rsidR="0051293E" w:rsidRPr="00E16247">
        <w:rPr>
          <w:rFonts w:ascii="Times New Roman" w:hAnsi="Times New Roman" w:cs="Times New Roman"/>
          <w:sz w:val="28"/>
          <w:szCs w:val="28"/>
        </w:rPr>
        <w:t xml:space="preserve"> требует постоянного упражнения с инструментом. </w:t>
      </w:r>
      <w:r w:rsidR="0051293E">
        <w:rPr>
          <w:rFonts w:ascii="Times New Roman" w:hAnsi="Times New Roman" w:cs="Times New Roman"/>
          <w:sz w:val="28"/>
          <w:szCs w:val="28"/>
        </w:rPr>
        <w:t xml:space="preserve">Старайтесь заниматься упражнениями каждый день. Бывают дни, когда очень не хочется подходить к инструменту, но не идите на поводу у такого настроения. </w:t>
      </w:r>
    </w:p>
    <w:p w:rsidR="0051293E" w:rsidRDefault="00D06C8A" w:rsidP="0051293E">
      <w:pPr>
        <w:rPr>
          <w:rFonts w:ascii="Times New Roman" w:hAnsi="Times New Roman" w:cs="Times New Roman"/>
          <w:sz w:val="28"/>
          <w:szCs w:val="28"/>
        </w:rPr>
      </w:pPr>
      <w:r>
        <w:rPr>
          <w:rFonts w:ascii="Times New Roman" w:hAnsi="Times New Roman" w:cs="Times New Roman"/>
          <w:b/>
          <w:sz w:val="28"/>
          <w:szCs w:val="28"/>
        </w:rPr>
        <w:t>5.</w:t>
      </w:r>
      <w:r>
        <w:rPr>
          <w:rFonts w:ascii="Times New Roman" w:hAnsi="Times New Roman" w:cs="Times New Roman"/>
          <w:sz w:val="28"/>
          <w:szCs w:val="28"/>
        </w:rPr>
        <w:t xml:space="preserve">Вовремя останавливайтесь. </w:t>
      </w:r>
      <w:r w:rsidR="0051293E">
        <w:rPr>
          <w:rFonts w:ascii="Times New Roman" w:hAnsi="Times New Roman" w:cs="Times New Roman"/>
          <w:sz w:val="28"/>
          <w:szCs w:val="28"/>
        </w:rPr>
        <w:t xml:space="preserve">Подчас это бывает очень трудно, почти так же трудно, как сесть за занятия. Иногда вы так увлекаетесь упражнениями, вас так захватывает желание добиться успеха, что вы </w:t>
      </w:r>
      <w:r w:rsidR="00741F3E">
        <w:rPr>
          <w:rFonts w:ascii="Times New Roman" w:hAnsi="Times New Roman" w:cs="Times New Roman"/>
          <w:sz w:val="28"/>
          <w:szCs w:val="28"/>
        </w:rPr>
        <w:t xml:space="preserve">делаете </w:t>
      </w:r>
      <w:r w:rsidR="0051293E">
        <w:rPr>
          <w:rFonts w:ascii="Times New Roman" w:hAnsi="Times New Roman" w:cs="Times New Roman"/>
          <w:sz w:val="28"/>
          <w:szCs w:val="28"/>
        </w:rPr>
        <w:t xml:space="preserve"> попытки снова и снова в течение многих часов. В такой ситуации лучше всего остановиться и сделать перерыв. Займитесь чем – то другим, хотя бы на непродолжительное время. И помните о том, что если вы в течение долгого времени повторяете одну и ту же ошибку, есть серьезная опасность, что эта ошибка запишется у вас в </w:t>
      </w:r>
      <w:r w:rsidR="0039342C">
        <w:rPr>
          <w:rFonts w:ascii="Times New Roman" w:hAnsi="Times New Roman" w:cs="Times New Roman"/>
          <w:sz w:val="28"/>
          <w:szCs w:val="28"/>
        </w:rPr>
        <w:t>памяти,</w:t>
      </w:r>
      <w:r w:rsidR="0051293E">
        <w:rPr>
          <w:rFonts w:ascii="Times New Roman" w:hAnsi="Times New Roman" w:cs="Times New Roman"/>
          <w:sz w:val="28"/>
          <w:szCs w:val="28"/>
        </w:rPr>
        <w:t xml:space="preserve">  потом избавиться от нее будет стоить огромных трудов. Переучивать всегда труднее. Чем учить </w:t>
      </w:r>
      <w:proofErr w:type="gramStart"/>
      <w:r w:rsidR="0051293E">
        <w:rPr>
          <w:rFonts w:ascii="Times New Roman" w:hAnsi="Times New Roman" w:cs="Times New Roman"/>
          <w:sz w:val="28"/>
          <w:szCs w:val="28"/>
        </w:rPr>
        <w:t>с начала</w:t>
      </w:r>
      <w:proofErr w:type="gramEnd"/>
      <w:r w:rsidR="0051293E">
        <w:rPr>
          <w:rFonts w:ascii="Times New Roman" w:hAnsi="Times New Roman" w:cs="Times New Roman"/>
          <w:sz w:val="28"/>
          <w:szCs w:val="28"/>
        </w:rPr>
        <w:t xml:space="preserve">. </w:t>
      </w:r>
    </w:p>
    <w:p w:rsidR="0051293E" w:rsidRPr="00E16247" w:rsidRDefault="00210121" w:rsidP="0051293E">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51293E">
        <w:rPr>
          <w:rFonts w:ascii="Times New Roman" w:hAnsi="Times New Roman" w:cs="Times New Roman"/>
          <w:sz w:val="28"/>
          <w:szCs w:val="28"/>
        </w:rPr>
        <w:t>Учебно</w:t>
      </w:r>
      <w:proofErr w:type="spellEnd"/>
      <w:r w:rsidR="0051293E">
        <w:rPr>
          <w:rFonts w:ascii="Times New Roman" w:hAnsi="Times New Roman" w:cs="Times New Roman"/>
          <w:sz w:val="28"/>
          <w:szCs w:val="28"/>
        </w:rPr>
        <w:t xml:space="preserve"> – методическое пособие  предназначено для преподавателей, учащихся ДМШ и ДШИ, а так же пособие будет полезным и интересным более широкому кругу любителей ударных инструментов.</w:t>
      </w:r>
    </w:p>
    <w:p w:rsidR="00B34101" w:rsidRPr="009B18F6" w:rsidRDefault="00741F3E" w:rsidP="009B18F6">
      <w:pPr>
        <w:rPr>
          <w:rFonts w:ascii="Times New Roman" w:hAnsi="Times New Roman" w:cs="Times New Roman"/>
          <w:sz w:val="28"/>
          <w:szCs w:val="28"/>
        </w:rPr>
      </w:pPr>
      <w:r>
        <w:rPr>
          <w:rFonts w:ascii="Times New Roman" w:hAnsi="Times New Roman" w:cs="Times New Roman"/>
          <w:sz w:val="28"/>
          <w:szCs w:val="28"/>
        </w:rPr>
        <w:t xml:space="preserve">                                                                                                </w:t>
      </w:r>
    </w:p>
    <w:p w:rsidR="005740FB" w:rsidRDefault="005740FB" w:rsidP="007458AD">
      <w:pPr>
        <w:pStyle w:val="ab"/>
        <w:jc w:val="center"/>
        <w:rPr>
          <w:rFonts w:ascii="Times New Roman" w:hAnsi="Times New Roman" w:cs="Times New Roman"/>
          <w:b/>
          <w:sz w:val="28"/>
          <w:szCs w:val="28"/>
        </w:rPr>
      </w:pPr>
    </w:p>
    <w:p w:rsidR="005740FB" w:rsidRDefault="005740FB" w:rsidP="007458AD">
      <w:pPr>
        <w:pStyle w:val="ab"/>
        <w:jc w:val="center"/>
        <w:rPr>
          <w:rFonts w:ascii="Times New Roman" w:hAnsi="Times New Roman" w:cs="Times New Roman"/>
          <w:b/>
          <w:sz w:val="28"/>
          <w:szCs w:val="28"/>
        </w:rPr>
      </w:pPr>
    </w:p>
    <w:p w:rsidR="005740FB" w:rsidRDefault="005740FB" w:rsidP="007458AD">
      <w:pPr>
        <w:pStyle w:val="ab"/>
        <w:jc w:val="center"/>
        <w:rPr>
          <w:rFonts w:ascii="Times New Roman" w:hAnsi="Times New Roman" w:cs="Times New Roman"/>
          <w:b/>
          <w:sz w:val="28"/>
          <w:szCs w:val="28"/>
        </w:rPr>
      </w:pPr>
    </w:p>
    <w:p w:rsidR="005740FB" w:rsidRDefault="005740FB" w:rsidP="007458AD">
      <w:pPr>
        <w:pStyle w:val="ab"/>
        <w:jc w:val="center"/>
        <w:rPr>
          <w:rFonts w:ascii="Times New Roman" w:hAnsi="Times New Roman" w:cs="Times New Roman"/>
          <w:b/>
          <w:sz w:val="28"/>
          <w:szCs w:val="28"/>
        </w:rPr>
      </w:pPr>
    </w:p>
    <w:p w:rsidR="005740FB" w:rsidRDefault="005740FB" w:rsidP="007458AD">
      <w:pPr>
        <w:pStyle w:val="ab"/>
        <w:jc w:val="center"/>
        <w:rPr>
          <w:rFonts w:ascii="Times New Roman" w:hAnsi="Times New Roman" w:cs="Times New Roman"/>
          <w:b/>
          <w:sz w:val="28"/>
          <w:szCs w:val="28"/>
        </w:rPr>
      </w:pPr>
    </w:p>
    <w:p w:rsidR="005740FB" w:rsidRDefault="005740FB" w:rsidP="007458AD">
      <w:pPr>
        <w:pStyle w:val="ab"/>
        <w:jc w:val="center"/>
        <w:rPr>
          <w:rFonts w:ascii="Times New Roman" w:hAnsi="Times New Roman" w:cs="Times New Roman"/>
          <w:b/>
          <w:sz w:val="28"/>
          <w:szCs w:val="28"/>
        </w:rPr>
      </w:pPr>
    </w:p>
    <w:p w:rsidR="005740FB" w:rsidRDefault="005740FB" w:rsidP="007458AD">
      <w:pPr>
        <w:pStyle w:val="ab"/>
        <w:jc w:val="center"/>
        <w:rPr>
          <w:rFonts w:ascii="Times New Roman" w:hAnsi="Times New Roman" w:cs="Times New Roman"/>
          <w:b/>
          <w:sz w:val="28"/>
          <w:szCs w:val="28"/>
        </w:rPr>
      </w:pPr>
    </w:p>
    <w:p w:rsidR="005740FB" w:rsidRDefault="005740FB" w:rsidP="007458AD">
      <w:pPr>
        <w:pStyle w:val="ab"/>
        <w:jc w:val="center"/>
        <w:rPr>
          <w:rFonts w:ascii="Times New Roman" w:hAnsi="Times New Roman" w:cs="Times New Roman"/>
          <w:b/>
          <w:sz w:val="28"/>
          <w:szCs w:val="28"/>
        </w:rPr>
      </w:pPr>
    </w:p>
    <w:p w:rsidR="005740FB" w:rsidRDefault="005740FB" w:rsidP="007458AD">
      <w:pPr>
        <w:pStyle w:val="ab"/>
        <w:jc w:val="center"/>
        <w:rPr>
          <w:rFonts w:ascii="Times New Roman" w:hAnsi="Times New Roman" w:cs="Times New Roman"/>
          <w:b/>
          <w:sz w:val="28"/>
          <w:szCs w:val="28"/>
        </w:rPr>
      </w:pPr>
    </w:p>
    <w:p w:rsidR="005740FB" w:rsidRDefault="005740FB" w:rsidP="007458AD">
      <w:pPr>
        <w:pStyle w:val="ab"/>
        <w:jc w:val="center"/>
        <w:rPr>
          <w:rFonts w:ascii="Times New Roman" w:hAnsi="Times New Roman" w:cs="Times New Roman"/>
          <w:b/>
          <w:sz w:val="28"/>
          <w:szCs w:val="28"/>
        </w:rPr>
      </w:pPr>
    </w:p>
    <w:p w:rsidR="005740FB" w:rsidRDefault="005740FB" w:rsidP="007458AD">
      <w:pPr>
        <w:pStyle w:val="ab"/>
        <w:jc w:val="center"/>
        <w:rPr>
          <w:rFonts w:ascii="Times New Roman" w:hAnsi="Times New Roman" w:cs="Times New Roman"/>
          <w:b/>
          <w:sz w:val="28"/>
          <w:szCs w:val="28"/>
        </w:rPr>
      </w:pPr>
    </w:p>
    <w:p w:rsidR="00E73904" w:rsidRPr="00E73904" w:rsidRDefault="007458AD" w:rsidP="007458AD">
      <w:pPr>
        <w:pStyle w:val="ab"/>
        <w:jc w:val="center"/>
        <w:rPr>
          <w:rFonts w:ascii="Times New Roman" w:hAnsi="Times New Roman" w:cs="Times New Roman"/>
          <w:b/>
          <w:sz w:val="28"/>
          <w:szCs w:val="28"/>
        </w:rPr>
      </w:pPr>
      <w:r>
        <w:rPr>
          <w:rFonts w:ascii="Times New Roman" w:hAnsi="Times New Roman" w:cs="Times New Roman"/>
          <w:b/>
          <w:sz w:val="28"/>
          <w:szCs w:val="28"/>
        </w:rPr>
        <w:lastRenderedPageBreak/>
        <w:t>Л</w:t>
      </w:r>
      <w:r w:rsidR="00E73904" w:rsidRPr="00AA560D">
        <w:rPr>
          <w:rFonts w:ascii="Times New Roman" w:hAnsi="Times New Roman" w:cs="Times New Roman"/>
          <w:b/>
          <w:sz w:val="28"/>
          <w:szCs w:val="28"/>
        </w:rPr>
        <w:t>итература</w:t>
      </w:r>
      <w:r w:rsidR="00E73904" w:rsidRPr="00E73904">
        <w:rPr>
          <w:rFonts w:ascii="Times New Roman" w:hAnsi="Times New Roman" w:cs="Times New Roman"/>
          <w:b/>
          <w:sz w:val="28"/>
          <w:szCs w:val="28"/>
        </w:rPr>
        <w:t>.</w:t>
      </w:r>
    </w:p>
    <w:p w:rsidR="00E73904" w:rsidRPr="00E73904" w:rsidRDefault="00E73904" w:rsidP="00E73904">
      <w:pPr>
        <w:pStyle w:val="ab"/>
        <w:rPr>
          <w:rFonts w:ascii="Times New Roman" w:hAnsi="Times New Roman" w:cs="Times New Roman"/>
          <w:b/>
          <w:sz w:val="28"/>
          <w:szCs w:val="28"/>
        </w:rPr>
      </w:pPr>
    </w:p>
    <w:p w:rsidR="007458AD" w:rsidRPr="00E73904" w:rsidRDefault="007458AD" w:rsidP="007458AD">
      <w:pPr>
        <w:pStyle w:val="a4"/>
        <w:ind w:left="1429"/>
        <w:jc w:val="center"/>
        <w:rPr>
          <w:rFonts w:ascii="Times New Roman" w:hAnsi="Times New Roman" w:cs="Times New Roman"/>
          <w:b/>
          <w:sz w:val="28"/>
          <w:szCs w:val="28"/>
          <w:lang w:val="en-US"/>
        </w:rPr>
      </w:pPr>
    </w:p>
    <w:p w:rsidR="007458AD" w:rsidRPr="00E73904" w:rsidRDefault="007458AD" w:rsidP="007458AD">
      <w:pPr>
        <w:pStyle w:val="a4"/>
        <w:numPr>
          <w:ilvl w:val="0"/>
          <w:numId w:val="3"/>
        </w:numPr>
        <w:spacing w:after="0" w:line="240" w:lineRule="auto"/>
        <w:jc w:val="both"/>
        <w:rPr>
          <w:rFonts w:ascii="Times New Roman" w:hAnsi="Times New Roman" w:cs="Times New Roman"/>
          <w:sz w:val="28"/>
          <w:szCs w:val="28"/>
        </w:rPr>
      </w:pPr>
      <w:proofErr w:type="spellStart"/>
      <w:r w:rsidRPr="00E73904">
        <w:rPr>
          <w:rFonts w:ascii="Times New Roman" w:hAnsi="Times New Roman" w:cs="Times New Roman"/>
          <w:sz w:val="28"/>
          <w:szCs w:val="28"/>
        </w:rPr>
        <w:t>Купинский</w:t>
      </w:r>
      <w:proofErr w:type="spellEnd"/>
      <w:r w:rsidRPr="00E73904">
        <w:rPr>
          <w:rFonts w:ascii="Times New Roman" w:hAnsi="Times New Roman" w:cs="Times New Roman"/>
          <w:sz w:val="28"/>
          <w:szCs w:val="28"/>
        </w:rPr>
        <w:t xml:space="preserve"> К. «Школа игры на ударных инструментах» «Музыка» М., 1982</w:t>
      </w:r>
    </w:p>
    <w:p w:rsidR="007458AD" w:rsidRPr="00E73904" w:rsidRDefault="007458AD" w:rsidP="007458AD">
      <w:pPr>
        <w:pStyle w:val="a4"/>
        <w:numPr>
          <w:ilvl w:val="0"/>
          <w:numId w:val="3"/>
        </w:numPr>
        <w:spacing w:after="0" w:line="240" w:lineRule="auto"/>
        <w:jc w:val="both"/>
        <w:rPr>
          <w:rFonts w:ascii="Times New Roman" w:hAnsi="Times New Roman" w:cs="Times New Roman"/>
          <w:sz w:val="28"/>
          <w:szCs w:val="28"/>
        </w:rPr>
      </w:pPr>
      <w:proofErr w:type="spellStart"/>
      <w:r w:rsidRPr="00E73904">
        <w:rPr>
          <w:rFonts w:ascii="Times New Roman" w:hAnsi="Times New Roman" w:cs="Times New Roman"/>
          <w:sz w:val="28"/>
          <w:szCs w:val="28"/>
        </w:rPr>
        <w:t>Д.Стронг</w:t>
      </w:r>
      <w:proofErr w:type="spellEnd"/>
      <w:r w:rsidRPr="00E73904">
        <w:rPr>
          <w:rFonts w:ascii="Times New Roman" w:hAnsi="Times New Roman" w:cs="Times New Roman"/>
          <w:sz w:val="28"/>
          <w:szCs w:val="28"/>
        </w:rPr>
        <w:t xml:space="preserve"> «Ударные инструменты для чайников» «Диалектика» 2005</w:t>
      </w:r>
    </w:p>
    <w:p w:rsidR="007458AD" w:rsidRPr="00E73904" w:rsidRDefault="007458AD" w:rsidP="007458AD">
      <w:pPr>
        <w:pStyle w:val="a4"/>
        <w:numPr>
          <w:ilvl w:val="0"/>
          <w:numId w:val="3"/>
        </w:numPr>
        <w:spacing w:after="0" w:line="240" w:lineRule="auto"/>
        <w:jc w:val="both"/>
        <w:rPr>
          <w:rFonts w:ascii="Times New Roman" w:hAnsi="Times New Roman" w:cs="Times New Roman"/>
          <w:sz w:val="28"/>
          <w:szCs w:val="28"/>
        </w:rPr>
      </w:pPr>
      <w:proofErr w:type="spellStart"/>
      <w:r w:rsidRPr="00E73904">
        <w:rPr>
          <w:rFonts w:ascii="Times New Roman" w:hAnsi="Times New Roman" w:cs="Times New Roman"/>
          <w:sz w:val="28"/>
          <w:szCs w:val="28"/>
        </w:rPr>
        <w:t>Егорочкин</w:t>
      </w:r>
      <w:proofErr w:type="spellEnd"/>
      <w:r w:rsidRPr="00E73904">
        <w:rPr>
          <w:rFonts w:ascii="Times New Roman" w:hAnsi="Times New Roman" w:cs="Times New Roman"/>
          <w:sz w:val="28"/>
          <w:szCs w:val="28"/>
        </w:rPr>
        <w:t xml:space="preserve"> Л. «Уроки игры на ударной установке»</w:t>
      </w:r>
    </w:p>
    <w:p w:rsidR="007458AD" w:rsidRPr="00E73904" w:rsidRDefault="007458AD" w:rsidP="007458AD">
      <w:pPr>
        <w:pStyle w:val="a4"/>
        <w:numPr>
          <w:ilvl w:val="0"/>
          <w:numId w:val="3"/>
        </w:numPr>
        <w:spacing w:after="0" w:line="240" w:lineRule="auto"/>
        <w:jc w:val="both"/>
        <w:rPr>
          <w:rFonts w:ascii="Times New Roman" w:hAnsi="Times New Roman" w:cs="Times New Roman"/>
          <w:sz w:val="28"/>
          <w:szCs w:val="28"/>
        </w:rPr>
      </w:pPr>
      <w:proofErr w:type="spellStart"/>
      <w:r w:rsidRPr="00E73904">
        <w:rPr>
          <w:rFonts w:ascii="Times New Roman" w:hAnsi="Times New Roman" w:cs="Times New Roman"/>
          <w:sz w:val="28"/>
          <w:szCs w:val="28"/>
        </w:rPr>
        <w:t>Раздобудов</w:t>
      </w:r>
      <w:proofErr w:type="spellEnd"/>
      <w:r w:rsidRPr="00E73904">
        <w:rPr>
          <w:rFonts w:ascii="Times New Roman" w:hAnsi="Times New Roman" w:cs="Times New Roman"/>
          <w:sz w:val="28"/>
          <w:szCs w:val="28"/>
        </w:rPr>
        <w:t xml:space="preserve"> А. «Школа» </w:t>
      </w:r>
      <w:proofErr w:type="gramStart"/>
      <w:r w:rsidRPr="00E73904">
        <w:rPr>
          <w:rFonts w:ascii="Times New Roman" w:hAnsi="Times New Roman" w:cs="Times New Roman"/>
          <w:sz w:val="28"/>
          <w:szCs w:val="28"/>
        </w:rPr>
        <w:t>ч</w:t>
      </w:r>
      <w:proofErr w:type="gramEnd"/>
      <w:r w:rsidRPr="00E73904">
        <w:rPr>
          <w:rFonts w:ascii="Times New Roman" w:hAnsi="Times New Roman" w:cs="Times New Roman"/>
          <w:sz w:val="28"/>
          <w:szCs w:val="28"/>
        </w:rPr>
        <w:t>.1 изд. Катанского В. 2000</w:t>
      </w:r>
    </w:p>
    <w:p w:rsidR="007458AD" w:rsidRPr="00E73904" w:rsidRDefault="007458AD" w:rsidP="007458AD">
      <w:pPr>
        <w:pStyle w:val="ab"/>
        <w:rPr>
          <w:rFonts w:ascii="Times New Roman" w:hAnsi="Times New Roman" w:cs="Times New Roman"/>
          <w:b/>
          <w:sz w:val="28"/>
          <w:szCs w:val="28"/>
        </w:rPr>
      </w:pPr>
    </w:p>
    <w:p w:rsidR="005740FB" w:rsidRDefault="005740FB" w:rsidP="007458AD">
      <w:pPr>
        <w:jc w:val="center"/>
        <w:rPr>
          <w:rFonts w:ascii="Times New Roman" w:hAnsi="Times New Roman" w:cs="Times New Roman"/>
          <w:b/>
          <w:sz w:val="28"/>
          <w:szCs w:val="28"/>
        </w:rPr>
      </w:pPr>
    </w:p>
    <w:p w:rsidR="005740FB" w:rsidRDefault="005740FB" w:rsidP="007458AD">
      <w:pPr>
        <w:jc w:val="center"/>
        <w:rPr>
          <w:rFonts w:ascii="Times New Roman" w:hAnsi="Times New Roman" w:cs="Times New Roman"/>
          <w:b/>
          <w:sz w:val="28"/>
          <w:szCs w:val="28"/>
        </w:rPr>
      </w:pPr>
    </w:p>
    <w:p w:rsidR="005740FB" w:rsidRDefault="005740FB" w:rsidP="007458AD">
      <w:pPr>
        <w:jc w:val="center"/>
        <w:rPr>
          <w:rFonts w:ascii="Times New Roman" w:hAnsi="Times New Roman" w:cs="Times New Roman"/>
          <w:b/>
          <w:sz w:val="28"/>
          <w:szCs w:val="28"/>
        </w:rPr>
      </w:pPr>
    </w:p>
    <w:p w:rsidR="00E73904" w:rsidRPr="00E73904" w:rsidRDefault="00E73904" w:rsidP="007458AD">
      <w:pPr>
        <w:jc w:val="center"/>
        <w:rPr>
          <w:rFonts w:ascii="Times New Roman" w:hAnsi="Times New Roman" w:cs="Times New Roman"/>
          <w:b/>
          <w:sz w:val="28"/>
          <w:szCs w:val="28"/>
        </w:rPr>
      </w:pPr>
      <w:r w:rsidRPr="00E73904">
        <w:rPr>
          <w:rFonts w:ascii="Times New Roman" w:hAnsi="Times New Roman" w:cs="Times New Roman"/>
          <w:b/>
          <w:sz w:val="28"/>
          <w:szCs w:val="28"/>
        </w:rPr>
        <w:t>Методические и учебные пособия:</w:t>
      </w:r>
    </w:p>
    <w:p w:rsidR="00E73904" w:rsidRPr="00E73904" w:rsidRDefault="00E73904" w:rsidP="00E73904">
      <w:pPr>
        <w:pStyle w:val="a4"/>
        <w:numPr>
          <w:ilvl w:val="0"/>
          <w:numId w:val="2"/>
        </w:numPr>
        <w:spacing w:after="0" w:line="240" w:lineRule="auto"/>
        <w:jc w:val="both"/>
        <w:rPr>
          <w:rFonts w:ascii="Times New Roman" w:hAnsi="Times New Roman" w:cs="Times New Roman"/>
          <w:sz w:val="28"/>
          <w:szCs w:val="28"/>
        </w:rPr>
      </w:pPr>
      <w:r w:rsidRPr="00E73904">
        <w:rPr>
          <w:rFonts w:ascii="Times New Roman" w:hAnsi="Times New Roman" w:cs="Times New Roman"/>
          <w:sz w:val="28"/>
          <w:szCs w:val="28"/>
        </w:rPr>
        <w:t>Бутов</w:t>
      </w:r>
      <w:r w:rsidR="007458AD">
        <w:rPr>
          <w:rFonts w:ascii="Times New Roman" w:hAnsi="Times New Roman" w:cs="Times New Roman"/>
          <w:sz w:val="28"/>
          <w:szCs w:val="28"/>
        </w:rPr>
        <w:t xml:space="preserve"> Г.</w:t>
      </w:r>
      <w:r w:rsidRPr="00E73904">
        <w:rPr>
          <w:rFonts w:ascii="Times New Roman" w:hAnsi="Times New Roman" w:cs="Times New Roman"/>
          <w:sz w:val="28"/>
          <w:szCs w:val="28"/>
        </w:rPr>
        <w:t xml:space="preserve">Золотая библиотека педагогического репертуара «Нотная папка Ударника» </w:t>
      </w:r>
      <w:proofErr w:type="spellStart"/>
      <w:r w:rsidRPr="00E73904">
        <w:rPr>
          <w:rFonts w:ascii="Times New Roman" w:hAnsi="Times New Roman" w:cs="Times New Roman"/>
          <w:sz w:val="28"/>
          <w:szCs w:val="28"/>
        </w:rPr>
        <w:t>изд</w:t>
      </w:r>
      <w:proofErr w:type="spellEnd"/>
      <w:r w:rsidRPr="00E73904">
        <w:rPr>
          <w:rFonts w:ascii="Times New Roman" w:hAnsi="Times New Roman" w:cs="Times New Roman"/>
          <w:sz w:val="28"/>
          <w:szCs w:val="28"/>
        </w:rPr>
        <w:t xml:space="preserve"> </w:t>
      </w:r>
      <w:proofErr w:type="gramStart"/>
      <w:r w:rsidRPr="00E73904">
        <w:rPr>
          <w:rFonts w:ascii="Times New Roman" w:hAnsi="Times New Roman" w:cs="Times New Roman"/>
          <w:sz w:val="28"/>
          <w:szCs w:val="28"/>
        </w:rPr>
        <w:t>–в</w:t>
      </w:r>
      <w:proofErr w:type="gramEnd"/>
      <w:r w:rsidRPr="00E73904">
        <w:rPr>
          <w:rFonts w:ascii="Times New Roman" w:hAnsi="Times New Roman" w:cs="Times New Roman"/>
          <w:sz w:val="28"/>
          <w:szCs w:val="28"/>
        </w:rPr>
        <w:t>о «Дека –ВС» Москва 2005</w:t>
      </w:r>
    </w:p>
    <w:p w:rsidR="00E73904" w:rsidRPr="00E73904" w:rsidRDefault="00E73904" w:rsidP="00E73904">
      <w:pPr>
        <w:pStyle w:val="a4"/>
        <w:numPr>
          <w:ilvl w:val="0"/>
          <w:numId w:val="2"/>
        </w:numPr>
        <w:spacing w:after="0" w:line="240" w:lineRule="auto"/>
        <w:jc w:val="both"/>
        <w:rPr>
          <w:rFonts w:ascii="Times New Roman" w:hAnsi="Times New Roman" w:cs="Times New Roman"/>
          <w:sz w:val="28"/>
          <w:szCs w:val="28"/>
        </w:rPr>
      </w:pPr>
      <w:proofErr w:type="spellStart"/>
      <w:r w:rsidRPr="00E73904">
        <w:rPr>
          <w:rFonts w:ascii="Times New Roman" w:hAnsi="Times New Roman" w:cs="Times New Roman"/>
          <w:sz w:val="28"/>
          <w:szCs w:val="28"/>
        </w:rPr>
        <w:t>Егоров</w:t>
      </w:r>
      <w:r w:rsidR="007458AD" w:rsidRPr="00E73904">
        <w:rPr>
          <w:rFonts w:ascii="Times New Roman" w:hAnsi="Times New Roman" w:cs="Times New Roman"/>
          <w:sz w:val="28"/>
          <w:szCs w:val="28"/>
        </w:rPr>
        <w:t>Т</w:t>
      </w:r>
      <w:proofErr w:type="spellEnd"/>
      <w:r w:rsidR="007458AD">
        <w:rPr>
          <w:rFonts w:ascii="Times New Roman" w:hAnsi="Times New Roman" w:cs="Times New Roman"/>
          <w:sz w:val="28"/>
          <w:szCs w:val="28"/>
        </w:rPr>
        <w:t>.</w:t>
      </w:r>
      <w:r w:rsidRPr="00E73904">
        <w:rPr>
          <w:rFonts w:ascii="Times New Roman" w:hAnsi="Times New Roman" w:cs="Times New Roman"/>
          <w:sz w:val="28"/>
          <w:szCs w:val="28"/>
        </w:rPr>
        <w:t xml:space="preserve">, </w:t>
      </w:r>
      <w:proofErr w:type="spellStart"/>
      <w:r w:rsidRPr="00E73904">
        <w:rPr>
          <w:rFonts w:ascii="Times New Roman" w:hAnsi="Times New Roman" w:cs="Times New Roman"/>
          <w:sz w:val="28"/>
          <w:szCs w:val="28"/>
        </w:rPr>
        <w:t>В.Штейман</w:t>
      </w:r>
      <w:proofErr w:type="spellEnd"/>
      <w:r w:rsidRPr="00E73904">
        <w:rPr>
          <w:rFonts w:ascii="Times New Roman" w:hAnsi="Times New Roman" w:cs="Times New Roman"/>
          <w:sz w:val="28"/>
          <w:szCs w:val="28"/>
        </w:rPr>
        <w:t xml:space="preserve"> «</w:t>
      </w:r>
      <w:proofErr w:type="gramStart"/>
      <w:r w:rsidRPr="00E73904">
        <w:rPr>
          <w:rFonts w:ascii="Times New Roman" w:hAnsi="Times New Roman" w:cs="Times New Roman"/>
          <w:sz w:val="28"/>
          <w:szCs w:val="28"/>
        </w:rPr>
        <w:t>Ритмические упражнения</w:t>
      </w:r>
      <w:proofErr w:type="gramEnd"/>
      <w:r w:rsidRPr="00E73904">
        <w:rPr>
          <w:rFonts w:ascii="Times New Roman" w:hAnsi="Times New Roman" w:cs="Times New Roman"/>
          <w:sz w:val="28"/>
          <w:szCs w:val="28"/>
        </w:rPr>
        <w:t xml:space="preserve"> для малого барабана» М., 1988г</w:t>
      </w:r>
    </w:p>
    <w:p w:rsidR="00E73904" w:rsidRPr="00E73904" w:rsidRDefault="00E73904" w:rsidP="00E73904">
      <w:pPr>
        <w:pStyle w:val="a4"/>
        <w:numPr>
          <w:ilvl w:val="0"/>
          <w:numId w:val="2"/>
        </w:numPr>
        <w:spacing w:after="0" w:line="240" w:lineRule="auto"/>
        <w:jc w:val="both"/>
        <w:rPr>
          <w:rFonts w:ascii="Times New Roman" w:hAnsi="Times New Roman" w:cs="Times New Roman"/>
          <w:sz w:val="28"/>
          <w:szCs w:val="28"/>
        </w:rPr>
      </w:pPr>
      <w:proofErr w:type="spellStart"/>
      <w:r w:rsidRPr="00E73904">
        <w:rPr>
          <w:rFonts w:ascii="Times New Roman" w:hAnsi="Times New Roman" w:cs="Times New Roman"/>
          <w:sz w:val="28"/>
          <w:szCs w:val="28"/>
        </w:rPr>
        <w:t>Осадчук</w:t>
      </w:r>
      <w:r w:rsidR="007458AD" w:rsidRPr="00E73904">
        <w:rPr>
          <w:rFonts w:ascii="Times New Roman" w:hAnsi="Times New Roman" w:cs="Times New Roman"/>
          <w:sz w:val="28"/>
          <w:szCs w:val="28"/>
        </w:rPr>
        <w:t>В</w:t>
      </w:r>
      <w:proofErr w:type="spellEnd"/>
      <w:r w:rsidR="007458AD" w:rsidRPr="00E73904">
        <w:rPr>
          <w:rFonts w:ascii="Times New Roman" w:hAnsi="Times New Roman" w:cs="Times New Roman"/>
          <w:sz w:val="28"/>
          <w:szCs w:val="28"/>
        </w:rPr>
        <w:t xml:space="preserve">. </w:t>
      </w:r>
      <w:r w:rsidRPr="00E73904">
        <w:rPr>
          <w:rFonts w:ascii="Times New Roman" w:hAnsi="Times New Roman" w:cs="Times New Roman"/>
          <w:sz w:val="28"/>
          <w:szCs w:val="28"/>
        </w:rPr>
        <w:t>«Этюды для малого барабана» вып.1 Ленинград, «Музыка» 1988</w:t>
      </w:r>
    </w:p>
    <w:p w:rsidR="00E73904" w:rsidRPr="00E73904" w:rsidRDefault="00E73904" w:rsidP="00E73904">
      <w:pPr>
        <w:pStyle w:val="a4"/>
        <w:numPr>
          <w:ilvl w:val="0"/>
          <w:numId w:val="2"/>
        </w:numPr>
        <w:spacing w:after="0" w:line="240" w:lineRule="auto"/>
        <w:jc w:val="both"/>
        <w:rPr>
          <w:rFonts w:ascii="Times New Roman" w:hAnsi="Times New Roman" w:cs="Times New Roman"/>
          <w:sz w:val="28"/>
          <w:szCs w:val="28"/>
        </w:rPr>
      </w:pPr>
      <w:proofErr w:type="spellStart"/>
      <w:r w:rsidRPr="00E73904">
        <w:rPr>
          <w:rFonts w:ascii="Times New Roman" w:hAnsi="Times New Roman" w:cs="Times New Roman"/>
          <w:sz w:val="28"/>
          <w:szCs w:val="28"/>
        </w:rPr>
        <w:t>Зиневич</w:t>
      </w:r>
      <w:proofErr w:type="gramStart"/>
      <w:r w:rsidR="007458AD">
        <w:rPr>
          <w:rFonts w:ascii="Times New Roman" w:hAnsi="Times New Roman" w:cs="Times New Roman"/>
          <w:sz w:val="28"/>
          <w:szCs w:val="28"/>
        </w:rPr>
        <w:t>,В</w:t>
      </w:r>
      <w:proofErr w:type="gramEnd"/>
      <w:r w:rsidR="007458AD">
        <w:rPr>
          <w:rFonts w:ascii="Times New Roman" w:hAnsi="Times New Roman" w:cs="Times New Roman"/>
          <w:sz w:val="28"/>
          <w:szCs w:val="28"/>
        </w:rPr>
        <w:t>.,</w:t>
      </w:r>
      <w:r w:rsidRPr="00E73904">
        <w:rPr>
          <w:rFonts w:ascii="Times New Roman" w:hAnsi="Times New Roman" w:cs="Times New Roman"/>
          <w:sz w:val="28"/>
          <w:szCs w:val="28"/>
        </w:rPr>
        <w:t>Борин</w:t>
      </w:r>
      <w:proofErr w:type="spellEnd"/>
      <w:r w:rsidRPr="00E73904">
        <w:rPr>
          <w:rFonts w:ascii="Times New Roman" w:hAnsi="Times New Roman" w:cs="Times New Roman"/>
          <w:sz w:val="28"/>
          <w:szCs w:val="28"/>
        </w:rPr>
        <w:t xml:space="preserve"> </w:t>
      </w:r>
      <w:r w:rsidR="007458AD">
        <w:rPr>
          <w:rFonts w:ascii="Times New Roman" w:hAnsi="Times New Roman" w:cs="Times New Roman"/>
          <w:sz w:val="28"/>
          <w:szCs w:val="28"/>
        </w:rPr>
        <w:t xml:space="preserve">В., </w:t>
      </w:r>
      <w:r w:rsidRPr="00E73904">
        <w:rPr>
          <w:rFonts w:ascii="Times New Roman" w:hAnsi="Times New Roman" w:cs="Times New Roman"/>
          <w:sz w:val="28"/>
          <w:szCs w:val="28"/>
        </w:rPr>
        <w:t>«Курс игры на ударных инструментах», ч.1 изд. «Музыка» 1979г</w:t>
      </w:r>
    </w:p>
    <w:p w:rsidR="00E73904" w:rsidRPr="00E73904" w:rsidRDefault="00E73904" w:rsidP="00E73904">
      <w:pPr>
        <w:pStyle w:val="a4"/>
        <w:numPr>
          <w:ilvl w:val="0"/>
          <w:numId w:val="2"/>
        </w:numPr>
        <w:spacing w:after="0" w:line="240" w:lineRule="auto"/>
        <w:jc w:val="both"/>
        <w:rPr>
          <w:rFonts w:ascii="Times New Roman" w:hAnsi="Times New Roman" w:cs="Times New Roman"/>
          <w:sz w:val="28"/>
          <w:szCs w:val="28"/>
        </w:rPr>
      </w:pPr>
      <w:r w:rsidRPr="00E73904">
        <w:rPr>
          <w:rFonts w:ascii="Times New Roman" w:hAnsi="Times New Roman" w:cs="Times New Roman"/>
          <w:sz w:val="28"/>
          <w:szCs w:val="28"/>
        </w:rPr>
        <w:t>Эскин В. «Пьесы для малого барабана и фортепиано» «Композитор» С/Пб2002</w:t>
      </w:r>
    </w:p>
    <w:p w:rsidR="00E73904" w:rsidRPr="00E73904" w:rsidRDefault="00E73904" w:rsidP="00E73904">
      <w:pPr>
        <w:pStyle w:val="a4"/>
        <w:numPr>
          <w:ilvl w:val="0"/>
          <w:numId w:val="2"/>
        </w:numPr>
        <w:spacing w:after="0" w:line="240" w:lineRule="auto"/>
        <w:jc w:val="both"/>
        <w:rPr>
          <w:rFonts w:ascii="Times New Roman" w:hAnsi="Times New Roman" w:cs="Times New Roman"/>
          <w:sz w:val="28"/>
          <w:szCs w:val="28"/>
        </w:rPr>
      </w:pPr>
      <w:r w:rsidRPr="00E73904">
        <w:rPr>
          <w:rFonts w:ascii="Times New Roman" w:hAnsi="Times New Roman" w:cs="Times New Roman"/>
          <w:sz w:val="28"/>
          <w:szCs w:val="28"/>
        </w:rPr>
        <w:t>Ловецкий В. «Партитура танцевальных ритмов» «Композитор» С/Пб2004</w:t>
      </w:r>
    </w:p>
    <w:p w:rsidR="00E73904" w:rsidRPr="00E73904" w:rsidRDefault="00E73904" w:rsidP="00E73904">
      <w:pPr>
        <w:pStyle w:val="a4"/>
        <w:numPr>
          <w:ilvl w:val="0"/>
          <w:numId w:val="2"/>
        </w:numPr>
        <w:spacing w:after="0" w:line="240" w:lineRule="auto"/>
        <w:jc w:val="both"/>
        <w:rPr>
          <w:rFonts w:ascii="Times New Roman" w:hAnsi="Times New Roman" w:cs="Times New Roman"/>
          <w:sz w:val="28"/>
          <w:szCs w:val="28"/>
        </w:rPr>
      </w:pPr>
      <w:proofErr w:type="spellStart"/>
      <w:r w:rsidRPr="00E73904">
        <w:rPr>
          <w:rFonts w:ascii="Times New Roman" w:hAnsi="Times New Roman" w:cs="Times New Roman"/>
          <w:sz w:val="28"/>
          <w:szCs w:val="28"/>
        </w:rPr>
        <w:t>Дж</w:t>
      </w:r>
      <w:proofErr w:type="gramStart"/>
      <w:r w:rsidRPr="00E73904">
        <w:rPr>
          <w:rFonts w:ascii="Times New Roman" w:hAnsi="Times New Roman" w:cs="Times New Roman"/>
          <w:sz w:val="28"/>
          <w:szCs w:val="28"/>
        </w:rPr>
        <w:t>.Ч</w:t>
      </w:r>
      <w:proofErr w:type="gramEnd"/>
      <w:r w:rsidRPr="00E73904">
        <w:rPr>
          <w:rFonts w:ascii="Times New Roman" w:hAnsi="Times New Roman" w:cs="Times New Roman"/>
          <w:sz w:val="28"/>
          <w:szCs w:val="28"/>
        </w:rPr>
        <w:t>апин</w:t>
      </w:r>
      <w:proofErr w:type="spellEnd"/>
      <w:r w:rsidRPr="00E73904">
        <w:rPr>
          <w:rFonts w:ascii="Times New Roman" w:hAnsi="Times New Roman" w:cs="Times New Roman"/>
          <w:sz w:val="28"/>
          <w:szCs w:val="28"/>
        </w:rPr>
        <w:t xml:space="preserve"> «Джаз –уроки» публикация В.Ловецкого «Композитор» С/Пб2002</w:t>
      </w:r>
    </w:p>
    <w:p w:rsidR="00E73904" w:rsidRPr="00E73904" w:rsidRDefault="00E73904" w:rsidP="00E73904">
      <w:pPr>
        <w:pStyle w:val="a4"/>
        <w:ind w:left="1080"/>
        <w:rPr>
          <w:rFonts w:ascii="Times New Roman" w:hAnsi="Times New Roman" w:cs="Times New Roman"/>
          <w:sz w:val="28"/>
          <w:szCs w:val="28"/>
        </w:rPr>
      </w:pPr>
    </w:p>
    <w:p w:rsidR="00E73904" w:rsidRPr="00E73904" w:rsidRDefault="00E73904" w:rsidP="00E73904">
      <w:pPr>
        <w:pStyle w:val="a4"/>
        <w:ind w:left="1429"/>
        <w:jc w:val="center"/>
        <w:rPr>
          <w:rFonts w:ascii="Times New Roman" w:hAnsi="Times New Roman" w:cs="Times New Roman"/>
          <w:b/>
          <w:sz w:val="28"/>
          <w:szCs w:val="28"/>
        </w:rPr>
      </w:pPr>
    </w:p>
    <w:p w:rsidR="00E73904" w:rsidRPr="00E73904" w:rsidRDefault="00E73904" w:rsidP="00E73904">
      <w:pPr>
        <w:pStyle w:val="a4"/>
        <w:ind w:left="0"/>
        <w:rPr>
          <w:rFonts w:ascii="Times New Roman" w:hAnsi="Times New Roman" w:cs="Times New Roman"/>
          <w:b/>
          <w:sz w:val="28"/>
          <w:szCs w:val="28"/>
        </w:rPr>
      </w:pPr>
    </w:p>
    <w:p w:rsidR="00E73904" w:rsidRPr="00E73904" w:rsidRDefault="00E73904" w:rsidP="00E73904">
      <w:pPr>
        <w:pStyle w:val="ab"/>
        <w:rPr>
          <w:rFonts w:ascii="Times New Roman" w:hAnsi="Times New Roman" w:cs="Times New Roman"/>
          <w:b/>
          <w:sz w:val="28"/>
          <w:szCs w:val="28"/>
        </w:rPr>
      </w:pPr>
    </w:p>
    <w:p w:rsidR="00E73904" w:rsidRPr="00E73904" w:rsidRDefault="00E73904" w:rsidP="00E73904">
      <w:pPr>
        <w:pStyle w:val="ab"/>
        <w:rPr>
          <w:rFonts w:ascii="Times New Roman" w:hAnsi="Times New Roman" w:cs="Times New Roman"/>
          <w:b/>
          <w:sz w:val="28"/>
          <w:szCs w:val="28"/>
        </w:rPr>
      </w:pPr>
    </w:p>
    <w:p w:rsidR="00E73904" w:rsidRPr="00E73904" w:rsidRDefault="00E73904" w:rsidP="00E73904">
      <w:pPr>
        <w:pStyle w:val="ab"/>
        <w:rPr>
          <w:rFonts w:ascii="Times New Roman" w:hAnsi="Times New Roman" w:cs="Times New Roman"/>
          <w:b/>
          <w:sz w:val="28"/>
          <w:szCs w:val="28"/>
        </w:rPr>
      </w:pPr>
    </w:p>
    <w:p w:rsidR="00DE2835" w:rsidRDefault="00DE2835">
      <w:pPr>
        <w:jc w:val="center"/>
        <w:rPr>
          <w:rFonts w:ascii="Times New Roman" w:hAnsi="Times New Roman" w:cs="Times New Roman"/>
          <w:b/>
          <w:sz w:val="28"/>
          <w:szCs w:val="28"/>
        </w:rPr>
      </w:pPr>
    </w:p>
    <w:p w:rsidR="009B18F6" w:rsidRDefault="009B18F6">
      <w:pPr>
        <w:jc w:val="center"/>
        <w:rPr>
          <w:rFonts w:ascii="Times New Roman" w:hAnsi="Times New Roman" w:cs="Times New Roman"/>
          <w:b/>
          <w:sz w:val="28"/>
          <w:szCs w:val="28"/>
        </w:rPr>
      </w:pPr>
    </w:p>
    <w:p w:rsidR="009B18F6" w:rsidRDefault="009B18F6">
      <w:pPr>
        <w:jc w:val="center"/>
        <w:rPr>
          <w:rFonts w:ascii="Times New Roman" w:hAnsi="Times New Roman" w:cs="Times New Roman"/>
          <w:b/>
          <w:sz w:val="28"/>
          <w:szCs w:val="28"/>
        </w:rPr>
      </w:pPr>
    </w:p>
    <w:p w:rsidR="009B18F6" w:rsidRDefault="009B18F6">
      <w:pPr>
        <w:jc w:val="center"/>
        <w:rPr>
          <w:rFonts w:ascii="Times New Roman" w:hAnsi="Times New Roman" w:cs="Times New Roman"/>
          <w:b/>
          <w:sz w:val="28"/>
          <w:szCs w:val="28"/>
        </w:rPr>
      </w:pPr>
    </w:p>
    <w:p w:rsidR="009122EF" w:rsidRDefault="009122EF" w:rsidP="00741F3E">
      <w:pP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782144" behindDoc="0" locked="0" layoutInCell="1" allowOverlap="1">
            <wp:simplePos x="0" y="0"/>
            <wp:positionH relativeFrom="column">
              <wp:posOffset>-375285</wp:posOffset>
            </wp:positionH>
            <wp:positionV relativeFrom="paragraph">
              <wp:posOffset>842010</wp:posOffset>
            </wp:positionV>
            <wp:extent cx="6315075" cy="8277225"/>
            <wp:effectExtent l="19050" t="0" r="9525" b="0"/>
            <wp:wrapThrough wrapText="bothSides">
              <wp:wrapPolygon edited="0">
                <wp:start x="-65" y="0"/>
                <wp:lineTo x="-65" y="21575"/>
                <wp:lineTo x="21633" y="21575"/>
                <wp:lineTo x="21633" y="0"/>
                <wp:lineTo x="-65" y="0"/>
              </wp:wrapPolygon>
            </wp:wrapThrough>
            <wp:docPr id="5" name="Рисунок 1" descr="I:\метод_пособие_фото_(2)\DSCF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метод_пособие_фото_(2)\DSCF1081.JPG"/>
                    <pic:cNvPicPr>
                      <a:picLocks noChangeAspect="1" noChangeArrowheads="1"/>
                    </pic:cNvPicPr>
                  </pic:nvPicPr>
                  <pic:blipFill rotWithShape="1">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8993" t="22615" r="16607" b="4369"/>
                    <a:stretch/>
                  </pic:blipFill>
                  <pic:spPr bwMode="auto">
                    <a:xfrm>
                      <a:off x="0" y="0"/>
                      <a:ext cx="6315075" cy="82772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741F3E">
        <w:rPr>
          <w:rFonts w:ascii="Times New Roman" w:hAnsi="Times New Roman" w:cs="Times New Roman"/>
          <w:b/>
          <w:sz w:val="28"/>
          <w:szCs w:val="28"/>
        </w:rPr>
        <w:t xml:space="preserve">                                             </w:t>
      </w:r>
      <w:r w:rsidR="00A35CA2">
        <w:rPr>
          <w:rFonts w:ascii="Times New Roman" w:hAnsi="Times New Roman" w:cs="Times New Roman"/>
          <w:b/>
          <w:sz w:val="28"/>
          <w:szCs w:val="28"/>
        </w:rPr>
        <w:t>Приложение.</w:t>
      </w:r>
    </w:p>
    <w:p w:rsidR="009122EF" w:rsidRDefault="009122EF" w:rsidP="009122EF">
      <w:pPr>
        <w:rPr>
          <w:rFonts w:ascii="Times New Roman" w:hAnsi="Times New Roman" w:cs="Times New Roman"/>
          <w:b/>
          <w:sz w:val="28"/>
          <w:szCs w:val="28"/>
        </w:rPr>
      </w:pPr>
      <w:r>
        <w:rPr>
          <w:rFonts w:ascii="Times New Roman" w:hAnsi="Times New Roman" w:cs="Times New Roman"/>
          <w:b/>
          <w:noProof/>
          <w:sz w:val="28"/>
          <w:szCs w:val="28"/>
        </w:rPr>
        <w:t>26 стандартных фигур.</w:t>
      </w:r>
    </w:p>
    <w:p w:rsidR="009122EF" w:rsidRDefault="009122EF" w:rsidP="00825B58">
      <w:pPr>
        <w:rPr>
          <w:rFonts w:ascii="Times New Roman" w:hAnsi="Times New Roman" w:cs="Times New Roman"/>
          <w:b/>
          <w:noProof/>
          <w:sz w:val="28"/>
          <w:szCs w:val="28"/>
        </w:rPr>
      </w:pPr>
      <w:r>
        <w:rPr>
          <w:rFonts w:ascii="Times New Roman" w:hAnsi="Times New Roman" w:cs="Times New Roman"/>
          <w:b/>
          <w:noProof/>
          <w:sz w:val="28"/>
          <w:szCs w:val="28"/>
        </w:rPr>
        <w:lastRenderedPageBreak/>
        <w:drawing>
          <wp:anchor distT="0" distB="0" distL="114300" distR="114300" simplePos="0" relativeHeight="251661312" behindDoc="0" locked="0" layoutInCell="1" allowOverlap="1">
            <wp:simplePos x="0" y="0"/>
            <wp:positionH relativeFrom="column">
              <wp:posOffset>-308610</wp:posOffset>
            </wp:positionH>
            <wp:positionV relativeFrom="paragraph">
              <wp:posOffset>-243840</wp:posOffset>
            </wp:positionV>
            <wp:extent cx="6172200" cy="8277225"/>
            <wp:effectExtent l="19050" t="0" r="0" b="0"/>
            <wp:wrapThrough wrapText="bothSides">
              <wp:wrapPolygon edited="0">
                <wp:start x="-67" y="0"/>
                <wp:lineTo x="-67" y="21575"/>
                <wp:lineTo x="21600" y="21575"/>
                <wp:lineTo x="21600" y="0"/>
                <wp:lineTo x="-67" y="0"/>
              </wp:wrapPolygon>
            </wp:wrapThrough>
            <wp:docPr id="2" name="Рисунок 2" descr="I:\метод_пособие_фото_(2)\DSCF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метод_пособие_фото_(2)\DSCF1087.JPG"/>
                    <pic:cNvPicPr>
                      <a:picLocks noChangeAspect="1" noChangeArrowheads="1"/>
                    </pic:cNvPicPr>
                  </pic:nvPicPr>
                  <pic:blipFill rotWithShape="1">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925" t="8848" r="19698" b="6661"/>
                    <a:stretch/>
                  </pic:blipFill>
                  <pic:spPr bwMode="auto">
                    <a:xfrm>
                      <a:off x="0" y="0"/>
                      <a:ext cx="6172200" cy="82772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122EF" w:rsidRDefault="009122EF" w:rsidP="00825B58">
      <w:pPr>
        <w:rPr>
          <w:rFonts w:ascii="Times New Roman" w:hAnsi="Times New Roman" w:cs="Times New Roman"/>
          <w:b/>
          <w:noProof/>
          <w:sz w:val="28"/>
          <w:szCs w:val="28"/>
        </w:rPr>
      </w:pPr>
    </w:p>
    <w:p w:rsidR="009122EF" w:rsidRDefault="009122EF" w:rsidP="00825B58">
      <w:pPr>
        <w:rPr>
          <w:rFonts w:ascii="Times New Roman" w:hAnsi="Times New Roman" w:cs="Times New Roman"/>
          <w:b/>
          <w:noProof/>
          <w:sz w:val="28"/>
          <w:szCs w:val="28"/>
        </w:rPr>
      </w:pPr>
    </w:p>
    <w:p w:rsidR="009122EF" w:rsidRDefault="009122EF" w:rsidP="00825B58">
      <w:pPr>
        <w:rPr>
          <w:rFonts w:ascii="Times New Roman" w:hAnsi="Times New Roman" w:cs="Times New Roman"/>
          <w:b/>
          <w:noProof/>
          <w:sz w:val="28"/>
          <w:szCs w:val="28"/>
        </w:rPr>
      </w:pPr>
    </w:p>
    <w:p w:rsidR="00F61E55" w:rsidRDefault="00F61E55" w:rsidP="00825B58">
      <w:pPr>
        <w:rPr>
          <w:rFonts w:ascii="Times New Roman" w:hAnsi="Times New Roman" w:cs="Times New Roman"/>
          <w:b/>
          <w:noProof/>
          <w:sz w:val="28"/>
          <w:szCs w:val="28"/>
        </w:rPr>
      </w:pPr>
    </w:p>
    <w:p w:rsidR="00F61E55" w:rsidRDefault="00F61E55" w:rsidP="00825B58">
      <w:pPr>
        <w:rPr>
          <w:rFonts w:ascii="Times New Roman" w:hAnsi="Times New Roman" w:cs="Times New Roman"/>
          <w:b/>
          <w:noProof/>
          <w:sz w:val="28"/>
          <w:szCs w:val="28"/>
        </w:rPr>
      </w:pPr>
    </w:p>
    <w:p w:rsidR="00F61E55" w:rsidRDefault="00F61E55" w:rsidP="00825B58">
      <w:pPr>
        <w:rPr>
          <w:rFonts w:ascii="Times New Roman" w:hAnsi="Times New Roman" w:cs="Times New Roman"/>
          <w:b/>
          <w:noProof/>
          <w:sz w:val="28"/>
          <w:szCs w:val="28"/>
        </w:rPr>
      </w:pPr>
    </w:p>
    <w:p w:rsidR="00F61E55" w:rsidRDefault="00F61E55" w:rsidP="00825B58">
      <w:pPr>
        <w:rPr>
          <w:rFonts w:ascii="Times New Roman" w:hAnsi="Times New Roman" w:cs="Times New Roman"/>
          <w:b/>
          <w:noProof/>
          <w:sz w:val="28"/>
          <w:szCs w:val="28"/>
        </w:rPr>
      </w:pPr>
    </w:p>
    <w:p w:rsidR="00F61E55" w:rsidRDefault="00F61E55" w:rsidP="00825B58">
      <w:pPr>
        <w:rPr>
          <w:rFonts w:ascii="Times New Roman" w:hAnsi="Times New Roman" w:cs="Times New Roman"/>
          <w:b/>
          <w:noProof/>
          <w:sz w:val="28"/>
          <w:szCs w:val="28"/>
        </w:rPr>
      </w:pPr>
    </w:p>
    <w:p w:rsidR="00F61E55" w:rsidRDefault="00F61E55" w:rsidP="00825B58">
      <w:pPr>
        <w:rPr>
          <w:rFonts w:ascii="Times New Roman" w:hAnsi="Times New Roman" w:cs="Times New Roman"/>
          <w:b/>
          <w:noProof/>
          <w:sz w:val="28"/>
          <w:szCs w:val="28"/>
        </w:rPr>
      </w:pPr>
    </w:p>
    <w:p w:rsidR="00F61E55" w:rsidRDefault="00F61E55" w:rsidP="00825B58">
      <w:pPr>
        <w:rPr>
          <w:rFonts w:ascii="Times New Roman" w:hAnsi="Times New Roman" w:cs="Times New Roman"/>
          <w:b/>
          <w:noProof/>
          <w:sz w:val="28"/>
          <w:szCs w:val="28"/>
        </w:rPr>
      </w:pPr>
    </w:p>
    <w:p w:rsidR="00FA7663" w:rsidRPr="00E73904" w:rsidRDefault="00FA7663" w:rsidP="00825B58">
      <w:pPr>
        <w:rPr>
          <w:rFonts w:ascii="Times New Roman" w:hAnsi="Times New Roman" w:cs="Times New Roman"/>
          <w:b/>
          <w:noProof/>
          <w:sz w:val="28"/>
          <w:szCs w:val="28"/>
        </w:rPr>
      </w:pPr>
    </w:p>
    <w:sectPr w:rsidR="00FA7663" w:rsidRPr="00E73904" w:rsidSect="00953A29">
      <w:footerReference w:type="default" r:id="rId5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6092" w:rsidRDefault="00556092" w:rsidP="0051149B">
      <w:pPr>
        <w:spacing w:after="0" w:line="240" w:lineRule="auto"/>
      </w:pPr>
      <w:r>
        <w:separator/>
      </w:r>
    </w:p>
  </w:endnote>
  <w:endnote w:type="continuationSeparator" w:id="0">
    <w:p w:rsidR="00556092" w:rsidRDefault="00556092" w:rsidP="005114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20891"/>
    </w:sdtPr>
    <w:sdtContent>
      <w:p w:rsidR="00191D7E" w:rsidRDefault="00AE3AFB">
        <w:pPr>
          <w:pStyle w:val="a7"/>
          <w:jc w:val="center"/>
        </w:pPr>
        <w:r>
          <w:fldChar w:fldCharType="begin"/>
        </w:r>
        <w:r w:rsidR="0028528B">
          <w:instrText xml:space="preserve"> PAGE   \* MERGEFORMAT </w:instrText>
        </w:r>
        <w:r>
          <w:fldChar w:fldCharType="separate"/>
        </w:r>
        <w:r w:rsidR="005740FB">
          <w:rPr>
            <w:noProof/>
          </w:rPr>
          <w:t>1</w:t>
        </w:r>
        <w:r>
          <w:rPr>
            <w:noProof/>
          </w:rPr>
          <w:fldChar w:fldCharType="end"/>
        </w:r>
      </w:p>
    </w:sdtContent>
  </w:sdt>
  <w:p w:rsidR="00191D7E" w:rsidRDefault="00191D7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6092" w:rsidRDefault="00556092" w:rsidP="0051149B">
      <w:pPr>
        <w:spacing w:after="0" w:line="240" w:lineRule="auto"/>
      </w:pPr>
      <w:r>
        <w:separator/>
      </w:r>
    </w:p>
  </w:footnote>
  <w:footnote w:type="continuationSeparator" w:id="0">
    <w:p w:rsidR="00556092" w:rsidRDefault="00556092" w:rsidP="005114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9721C"/>
    <w:multiLevelType w:val="hybridMultilevel"/>
    <w:tmpl w:val="6EF88FC6"/>
    <w:lvl w:ilvl="0" w:tplc="1618EE8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66627C7D"/>
    <w:multiLevelType w:val="hybridMultilevel"/>
    <w:tmpl w:val="9FDAD846"/>
    <w:lvl w:ilvl="0" w:tplc="2AD457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7F750DA8"/>
    <w:multiLevelType w:val="hybridMultilevel"/>
    <w:tmpl w:val="53323CEC"/>
    <w:lvl w:ilvl="0" w:tplc="8F60EA18">
      <w:start w:val="1"/>
      <w:numFmt w:val="decimal"/>
      <w:lvlText w:val="%1."/>
      <w:lvlJc w:val="left"/>
      <w:pPr>
        <w:ind w:left="502" w:hanging="360"/>
      </w:pPr>
      <w:rPr>
        <w:rFonts w:ascii="Times New Roman" w:eastAsiaTheme="minorEastAsia" w:hAnsi="Times New Roman" w:cs="Times New Roman"/>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094BDB"/>
    <w:rsid w:val="0000404F"/>
    <w:rsid w:val="0001633F"/>
    <w:rsid w:val="000268DB"/>
    <w:rsid w:val="00035981"/>
    <w:rsid w:val="00037E3C"/>
    <w:rsid w:val="00054079"/>
    <w:rsid w:val="000805BC"/>
    <w:rsid w:val="00080BA8"/>
    <w:rsid w:val="0009191D"/>
    <w:rsid w:val="000921DA"/>
    <w:rsid w:val="00094BDB"/>
    <w:rsid w:val="000B7CD1"/>
    <w:rsid w:val="000C44BA"/>
    <w:rsid w:val="000F0197"/>
    <w:rsid w:val="000F1FDF"/>
    <w:rsid w:val="000F2021"/>
    <w:rsid w:val="000F2E77"/>
    <w:rsid w:val="0010259A"/>
    <w:rsid w:val="00102A9E"/>
    <w:rsid w:val="00130DD0"/>
    <w:rsid w:val="001319FE"/>
    <w:rsid w:val="00140603"/>
    <w:rsid w:val="00143A4C"/>
    <w:rsid w:val="00147315"/>
    <w:rsid w:val="00153202"/>
    <w:rsid w:val="00153E53"/>
    <w:rsid w:val="00154974"/>
    <w:rsid w:val="00154EF3"/>
    <w:rsid w:val="001561F9"/>
    <w:rsid w:val="00157818"/>
    <w:rsid w:val="00163E48"/>
    <w:rsid w:val="00171D3B"/>
    <w:rsid w:val="001766B8"/>
    <w:rsid w:val="00186BC2"/>
    <w:rsid w:val="00191D7E"/>
    <w:rsid w:val="00194C45"/>
    <w:rsid w:val="00196457"/>
    <w:rsid w:val="001A0DA2"/>
    <w:rsid w:val="001A2653"/>
    <w:rsid w:val="001B06A1"/>
    <w:rsid w:val="001B7B21"/>
    <w:rsid w:val="001C3710"/>
    <w:rsid w:val="001C382A"/>
    <w:rsid w:val="001D4ABB"/>
    <w:rsid w:val="001E03DC"/>
    <w:rsid w:val="001E1AC4"/>
    <w:rsid w:val="001F1730"/>
    <w:rsid w:val="001F2F16"/>
    <w:rsid w:val="001F608D"/>
    <w:rsid w:val="001F6551"/>
    <w:rsid w:val="002070AB"/>
    <w:rsid w:val="00210121"/>
    <w:rsid w:val="00214C6B"/>
    <w:rsid w:val="0021680C"/>
    <w:rsid w:val="00230285"/>
    <w:rsid w:val="0023220E"/>
    <w:rsid w:val="00233073"/>
    <w:rsid w:val="0024076B"/>
    <w:rsid w:val="00253F4E"/>
    <w:rsid w:val="00255C3F"/>
    <w:rsid w:val="00257B23"/>
    <w:rsid w:val="00263425"/>
    <w:rsid w:val="00264428"/>
    <w:rsid w:val="00265930"/>
    <w:rsid w:val="0028528B"/>
    <w:rsid w:val="002923F4"/>
    <w:rsid w:val="002A26E5"/>
    <w:rsid w:val="002A278E"/>
    <w:rsid w:val="002E1AA8"/>
    <w:rsid w:val="002E2814"/>
    <w:rsid w:val="002E445B"/>
    <w:rsid w:val="002E5B04"/>
    <w:rsid w:val="002F7025"/>
    <w:rsid w:val="0030260E"/>
    <w:rsid w:val="00303493"/>
    <w:rsid w:val="00305311"/>
    <w:rsid w:val="003123E0"/>
    <w:rsid w:val="003134B3"/>
    <w:rsid w:val="00320083"/>
    <w:rsid w:val="003200F3"/>
    <w:rsid w:val="003428B9"/>
    <w:rsid w:val="0034352A"/>
    <w:rsid w:val="0035059A"/>
    <w:rsid w:val="00352427"/>
    <w:rsid w:val="00353BC9"/>
    <w:rsid w:val="0035425B"/>
    <w:rsid w:val="00362E29"/>
    <w:rsid w:val="00373A27"/>
    <w:rsid w:val="00375443"/>
    <w:rsid w:val="0039342C"/>
    <w:rsid w:val="003943F7"/>
    <w:rsid w:val="003B342F"/>
    <w:rsid w:val="003C5E21"/>
    <w:rsid w:val="003C73F2"/>
    <w:rsid w:val="003D25CD"/>
    <w:rsid w:val="003D716B"/>
    <w:rsid w:val="003E7B33"/>
    <w:rsid w:val="004007B6"/>
    <w:rsid w:val="0045046C"/>
    <w:rsid w:val="00450925"/>
    <w:rsid w:val="004633B6"/>
    <w:rsid w:val="004643C7"/>
    <w:rsid w:val="0047067A"/>
    <w:rsid w:val="00474387"/>
    <w:rsid w:val="00475282"/>
    <w:rsid w:val="00477285"/>
    <w:rsid w:val="0048172F"/>
    <w:rsid w:val="00487B95"/>
    <w:rsid w:val="004901CE"/>
    <w:rsid w:val="00490DC9"/>
    <w:rsid w:val="00491017"/>
    <w:rsid w:val="004A3EE4"/>
    <w:rsid w:val="004B1E34"/>
    <w:rsid w:val="004B3FE2"/>
    <w:rsid w:val="004C3433"/>
    <w:rsid w:val="004C49AC"/>
    <w:rsid w:val="004C66B3"/>
    <w:rsid w:val="004F699A"/>
    <w:rsid w:val="0051149B"/>
    <w:rsid w:val="0051293E"/>
    <w:rsid w:val="00536223"/>
    <w:rsid w:val="00543048"/>
    <w:rsid w:val="00544237"/>
    <w:rsid w:val="00544B74"/>
    <w:rsid w:val="00556092"/>
    <w:rsid w:val="00562155"/>
    <w:rsid w:val="00562C76"/>
    <w:rsid w:val="005663CB"/>
    <w:rsid w:val="005740FB"/>
    <w:rsid w:val="005977E9"/>
    <w:rsid w:val="005A4A43"/>
    <w:rsid w:val="005A761C"/>
    <w:rsid w:val="005B1839"/>
    <w:rsid w:val="005D6C72"/>
    <w:rsid w:val="005D709F"/>
    <w:rsid w:val="005E3DDE"/>
    <w:rsid w:val="005E4024"/>
    <w:rsid w:val="005E4FA9"/>
    <w:rsid w:val="005F0134"/>
    <w:rsid w:val="005F0812"/>
    <w:rsid w:val="006009DF"/>
    <w:rsid w:val="00606BF8"/>
    <w:rsid w:val="00614E02"/>
    <w:rsid w:val="00615DB1"/>
    <w:rsid w:val="00621ACE"/>
    <w:rsid w:val="0062322F"/>
    <w:rsid w:val="00635263"/>
    <w:rsid w:val="00645110"/>
    <w:rsid w:val="006455F2"/>
    <w:rsid w:val="0065389E"/>
    <w:rsid w:val="00654D5D"/>
    <w:rsid w:val="00673C99"/>
    <w:rsid w:val="0068170E"/>
    <w:rsid w:val="0068450E"/>
    <w:rsid w:val="006A51E8"/>
    <w:rsid w:val="006B044E"/>
    <w:rsid w:val="006B2ED7"/>
    <w:rsid w:val="006B52BE"/>
    <w:rsid w:val="006C0F09"/>
    <w:rsid w:val="006C4A7D"/>
    <w:rsid w:val="006D4244"/>
    <w:rsid w:val="006D6AE1"/>
    <w:rsid w:val="006D725F"/>
    <w:rsid w:val="006E1D13"/>
    <w:rsid w:val="006F7B2F"/>
    <w:rsid w:val="0070700C"/>
    <w:rsid w:val="007078B0"/>
    <w:rsid w:val="007171D8"/>
    <w:rsid w:val="0072119C"/>
    <w:rsid w:val="00722000"/>
    <w:rsid w:val="00741F3E"/>
    <w:rsid w:val="00743FB7"/>
    <w:rsid w:val="007458AD"/>
    <w:rsid w:val="0075481E"/>
    <w:rsid w:val="00762DCB"/>
    <w:rsid w:val="00763629"/>
    <w:rsid w:val="00766045"/>
    <w:rsid w:val="007673F1"/>
    <w:rsid w:val="007768E3"/>
    <w:rsid w:val="007855E4"/>
    <w:rsid w:val="00787D23"/>
    <w:rsid w:val="007B111A"/>
    <w:rsid w:val="007B1532"/>
    <w:rsid w:val="007E56CE"/>
    <w:rsid w:val="007F0818"/>
    <w:rsid w:val="00815B2E"/>
    <w:rsid w:val="0082526B"/>
    <w:rsid w:val="00825B58"/>
    <w:rsid w:val="008317F8"/>
    <w:rsid w:val="00836645"/>
    <w:rsid w:val="0084208E"/>
    <w:rsid w:val="00851362"/>
    <w:rsid w:val="00856360"/>
    <w:rsid w:val="00875062"/>
    <w:rsid w:val="00880BD9"/>
    <w:rsid w:val="00883338"/>
    <w:rsid w:val="00883729"/>
    <w:rsid w:val="008A5C07"/>
    <w:rsid w:val="008B46CC"/>
    <w:rsid w:val="008D3E2B"/>
    <w:rsid w:val="008E714A"/>
    <w:rsid w:val="008F41AC"/>
    <w:rsid w:val="008F6779"/>
    <w:rsid w:val="008F7C14"/>
    <w:rsid w:val="009006C0"/>
    <w:rsid w:val="009007F9"/>
    <w:rsid w:val="00902B6E"/>
    <w:rsid w:val="009031A2"/>
    <w:rsid w:val="009113DB"/>
    <w:rsid w:val="009122EF"/>
    <w:rsid w:val="00922775"/>
    <w:rsid w:val="009331EC"/>
    <w:rsid w:val="00933E1C"/>
    <w:rsid w:val="00935EF7"/>
    <w:rsid w:val="00941B95"/>
    <w:rsid w:val="00953A29"/>
    <w:rsid w:val="009563DD"/>
    <w:rsid w:val="00960CD0"/>
    <w:rsid w:val="00973DA4"/>
    <w:rsid w:val="00974BC0"/>
    <w:rsid w:val="009943E9"/>
    <w:rsid w:val="009945FA"/>
    <w:rsid w:val="009A109C"/>
    <w:rsid w:val="009A56F5"/>
    <w:rsid w:val="009B100C"/>
    <w:rsid w:val="009B18F6"/>
    <w:rsid w:val="009E5556"/>
    <w:rsid w:val="009F649A"/>
    <w:rsid w:val="00A108A6"/>
    <w:rsid w:val="00A13CED"/>
    <w:rsid w:val="00A160BE"/>
    <w:rsid w:val="00A35CA2"/>
    <w:rsid w:val="00A44974"/>
    <w:rsid w:val="00A50828"/>
    <w:rsid w:val="00A5501D"/>
    <w:rsid w:val="00A6224D"/>
    <w:rsid w:val="00A676E9"/>
    <w:rsid w:val="00A775A5"/>
    <w:rsid w:val="00A84831"/>
    <w:rsid w:val="00A95CEA"/>
    <w:rsid w:val="00AC3A58"/>
    <w:rsid w:val="00AC6B0A"/>
    <w:rsid w:val="00AC7C34"/>
    <w:rsid w:val="00AD456D"/>
    <w:rsid w:val="00AE1973"/>
    <w:rsid w:val="00AE3AFB"/>
    <w:rsid w:val="00AE5EBC"/>
    <w:rsid w:val="00AF1967"/>
    <w:rsid w:val="00AF6FBA"/>
    <w:rsid w:val="00B026C9"/>
    <w:rsid w:val="00B13437"/>
    <w:rsid w:val="00B34101"/>
    <w:rsid w:val="00B3630C"/>
    <w:rsid w:val="00B41D39"/>
    <w:rsid w:val="00B442A1"/>
    <w:rsid w:val="00B468B1"/>
    <w:rsid w:val="00B51071"/>
    <w:rsid w:val="00B51672"/>
    <w:rsid w:val="00B51EF1"/>
    <w:rsid w:val="00B65CE7"/>
    <w:rsid w:val="00B67AE0"/>
    <w:rsid w:val="00B77AAD"/>
    <w:rsid w:val="00B873CE"/>
    <w:rsid w:val="00B92A1F"/>
    <w:rsid w:val="00B94A98"/>
    <w:rsid w:val="00BA34FB"/>
    <w:rsid w:val="00BA3FAE"/>
    <w:rsid w:val="00BA473D"/>
    <w:rsid w:val="00BD0C61"/>
    <w:rsid w:val="00BE4890"/>
    <w:rsid w:val="00BE650D"/>
    <w:rsid w:val="00C062E5"/>
    <w:rsid w:val="00C1784F"/>
    <w:rsid w:val="00C1791E"/>
    <w:rsid w:val="00C31353"/>
    <w:rsid w:val="00C63780"/>
    <w:rsid w:val="00C71544"/>
    <w:rsid w:val="00C802E9"/>
    <w:rsid w:val="00C82017"/>
    <w:rsid w:val="00C82516"/>
    <w:rsid w:val="00C82B07"/>
    <w:rsid w:val="00C87CC1"/>
    <w:rsid w:val="00C96898"/>
    <w:rsid w:val="00C97F69"/>
    <w:rsid w:val="00CB43B3"/>
    <w:rsid w:val="00CC539A"/>
    <w:rsid w:val="00CC71C0"/>
    <w:rsid w:val="00CD51AA"/>
    <w:rsid w:val="00CD657F"/>
    <w:rsid w:val="00CE4B86"/>
    <w:rsid w:val="00D02F54"/>
    <w:rsid w:val="00D06C8A"/>
    <w:rsid w:val="00D1337D"/>
    <w:rsid w:val="00D14499"/>
    <w:rsid w:val="00D155A7"/>
    <w:rsid w:val="00D164E5"/>
    <w:rsid w:val="00D35699"/>
    <w:rsid w:val="00D42C4F"/>
    <w:rsid w:val="00D525E1"/>
    <w:rsid w:val="00D63992"/>
    <w:rsid w:val="00D71F1E"/>
    <w:rsid w:val="00D80CEA"/>
    <w:rsid w:val="00D82B0D"/>
    <w:rsid w:val="00D96C80"/>
    <w:rsid w:val="00D973C3"/>
    <w:rsid w:val="00D974DA"/>
    <w:rsid w:val="00DB6D7C"/>
    <w:rsid w:val="00DC3292"/>
    <w:rsid w:val="00DD0B5A"/>
    <w:rsid w:val="00DD5DA7"/>
    <w:rsid w:val="00DE2835"/>
    <w:rsid w:val="00DE4992"/>
    <w:rsid w:val="00DE6D00"/>
    <w:rsid w:val="00DF08E7"/>
    <w:rsid w:val="00E06643"/>
    <w:rsid w:val="00E16247"/>
    <w:rsid w:val="00E33A66"/>
    <w:rsid w:val="00E37B76"/>
    <w:rsid w:val="00E44016"/>
    <w:rsid w:val="00E53D35"/>
    <w:rsid w:val="00E570C1"/>
    <w:rsid w:val="00E73904"/>
    <w:rsid w:val="00E944BE"/>
    <w:rsid w:val="00EA7520"/>
    <w:rsid w:val="00EC0B38"/>
    <w:rsid w:val="00EC70ED"/>
    <w:rsid w:val="00ED04E7"/>
    <w:rsid w:val="00EF5830"/>
    <w:rsid w:val="00EF6F1C"/>
    <w:rsid w:val="00F113FA"/>
    <w:rsid w:val="00F11EDC"/>
    <w:rsid w:val="00F4270D"/>
    <w:rsid w:val="00F45C46"/>
    <w:rsid w:val="00F53E2F"/>
    <w:rsid w:val="00F61E55"/>
    <w:rsid w:val="00F77B4E"/>
    <w:rsid w:val="00F87FAA"/>
    <w:rsid w:val="00F92E8F"/>
    <w:rsid w:val="00FA3E50"/>
    <w:rsid w:val="00FA7663"/>
    <w:rsid w:val="00FC08F4"/>
    <w:rsid w:val="00FC1DB4"/>
    <w:rsid w:val="00FC5197"/>
    <w:rsid w:val="00FD3393"/>
    <w:rsid w:val="00FD45F2"/>
    <w:rsid w:val="00FD482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3A2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B18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5B1839"/>
    <w:pPr>
      <w:ind w:left="720"/>
      <w:contextualSpacing/>
    </w:pPr>
  </w:style>
  <w:style w:type="paragraph" w:styleId="a5">
    <w:name w:val="header"/>
    <w:basedOn w:val="a"/>
    <w:link w:val="a6"/>
    <w:uiPriority w:val="99"/>
    <w:semiHidden/>
    <w:unhideWhenUsed/>
    <w:rsid w:val="0051149B"/>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51149B"/>
  </w:style>
  <w:style w:type="paragraph" w:styleId="a7">
    <w:name w:val="footer"/>
    <w:basedOn w:val="a"/>
    <w:link w:val="a8"/>
    <w:uiPriority w:val="99"/>
    <w:unhideWhenUsed/>
    <w:rsid w:val="0051149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1149B"/>
  </w:style>
  <w:style w:type="paragraph" w:styleId="a9">
    <w:name w:val="Balloon Text"/>
    <w:basedOn w:val="a"/>
    <w:link w:val="aa"/>
    <w:uiPriority w:val="99"/>
    <w:semiHidden/>
    <w:unhideWhenUsed/>
    <w:rsid w:val="00C6378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63780"/>
    <w:rPr>
      <w:rFonts w:ascii="Tahoma" w:hAnsi="Tahoma" w:cs="Tahoma"/>
      <w:sz w:val="16"/>
      <w:szCs w:val="16"/>
    </w:rPr>
  </w:style>
  <w:style w:type="paragraph" w:styleId="ab">
    <w:name w:val="No Spacing"/>
    <w:uiPriority w:val="1"/>
    <w:qFormat/>
    <w:rsid w:val="00E73904"/>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75155-694A-4028-A794-73FD46FCB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2580</TotalTime>
  <Pages>1</Pages>
  <Words>7204</Words>
  <Characters>41067</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Кристина</dc:creator>
  <cp:keywords/>
  <dc:description/>
  <cp:lastModifiedBy>Елена</cp:lastModifiedBy>
  <cp:revision>261</cp:revision>
  <cp:lastPrinted>2015-11-16T05:42:00Z</cp:lastPrinted>
  <dcterms:created xsi:type="dcterms:W3CDTF">2005-02-11T04:48:00Z</dcterms:created>
  <dcterms:modified xsi:type="dcterms:W3CDTF">2016-02-08T15:34:00Z</dcterms:modified>
</cp:coreProperties>
</file>