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F1" w:rsidRPr="00E74B56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4B56">
        <w:rPr>
          <w:rFonts w:ascii="Times New Roman" w:hAnsi="Times New Roman"/>
          <w:b/>
          <w:bCs/>
          <w:sz w:val="28"/>
          <w:szCs w:val="28"/>
        </w:rPr>
        <w:t xml:space="preserve">Государственное бюджетное учреждение </w:t>
      </w:r>
    </w:p>
    <w:p w:rsidR="002736F1" w:rsidRPr="00E74B56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4B56">
        <w:rPr>
          <w:rFonts w:ascii="Times New Roman" w:hAnsi="Times New Roman"/>
          <w:b/>
          <w:bCs/>
          <w:sz w:val="28"/>
          <w:szCs w:val="28"/>
        </w:rPr>
        <w:t xml:space="preserve"> дополнительного образования Ненецкого автономного округа </w:t>
      </w:r>
    </w:p>
    <w:p w:rsidR="002736F1" w:rsidRPr="00E74B56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  <w:r w:rsidRPr="00E74B56">
        <w:rPr>
          <w:rFonts w:ascii="Times New Roman" w:hAnsi="Times New Roman"/>
          <w:b/>
          <w:bCs/>
          <w:sz w:val="28"/>
          <w:szCs w:val="28"/>
        </w:rPr>
        <w:t>«Детская школа искусств»</w:t>
      </w:r>
    </w:p>
    <w:p w:rsidR="002736F1" w:rsidRPr="00E74B56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Pr="00FB69DB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FB69DB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ДОПОЛНИТЕЛЬНАЯ ОБЩЕРАЗВИВАЮЩАЯ ОБРАЗОВАТЕЛЬНАЯ ПРОГРАММА В ОБЛАСТИ МУЗЫКАЛЬНОГО ИСКУССТВА</w:t>
      </w:r>
    </w:p>
    <w:p w:rsidR="002736F1" w:rsidRPr="00FB69DB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2736F1" w:rsidRPr="00075DDC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2736F1" w:rsidRPr="00FB69DB" w:rsidRDefault="002736F1" w:rsidP="002736F1">
      <w:pPr>
        <w:pStyle w:val="ac"/>
        <w:jc w:val="center"/>
        <w:rPr>
          <w:rFonts w:ascii="Times New Roman" w:hAnsi="Times New Roman"/>
          <w:b/>
          <w:bCs/>
          <w:sz w:val="32"/>
          <w:szCs w:val="32"/>
        </w:rPr>
      </w:pPr>
      <w:r w:rsidRPr="00FB69DB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2736F1" w:rsidRPr="00FB69DB" w:rsidRDefault="002736F1" w:rsidP="002736F1">
      <w:pPr>
        <w:pStyle w:val="ac"/>
        <w:jc w:val="center"/>
        <w:rPr>
          <w:rFonts w:ascii="Times New Roman" w:hAnsi="Times New Roman"/>
          <w:b/>
          <w:bCs/>
          <w:sz w:val="32"/>
          <w:szCs w:val="32"/>
        </w:rPr>
      </w:pPr>
      <w:r w:rsidRPr="00FB69DB">
        <w:rPr>
          <w:rFonts w:ascii="Times New Roman" w:hAnsi="Times New Roman"/>
          <w:b/>
          <w:bCs/>
          <w:sz w:val="32"/>
          <w:szCs w:val="32"/>
        </w:rPr>
        <w:t>ИНСТРУМЕНТАЛЬНОЕ ИСПОЛНИТЕЛЬСТВО</w:t>
      </w:r>
    </w:p>
    <w:p w:rsidR="002736F1" w:rsidRPr="00FB69DB" w:rsidRDefault="002736F1" w:rsidP="002736F1">
      <w:pPr>
        <w:pStyle w:val="ac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«СТРУННЫЕ ИНСТРУМЕНТЫ</w:t>
      </w:r>
      <w:r w:rsidRPr="00FB69DB">
        <w:rPr>
          <w:rFonts w:ascii="Times New Roman" w:hAnsi="Times New Roman"/>
          <w:b/>
          <w:bCs/>
          <w:sz w:val="32"/>
          <w:szCs w:val="32"/>
        </w:rPr>
        <w:t>»</w:t>
      </w:r>
    </w:p>
    <w:p w:rsidR="002736F1" w:rsidRPr="00FB69DB" w:rsidRDefault="002736F1" w:rsidP="002736F1">
      <w:pPr>
        <w:pStyle w:val="ac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2736F1" w:rsidRPr="00075DDC" w:rsidRDefault="002736F1" w:rsidP="002736F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736F1" w:rsidRPr="00FB69DB" w:rsidRDefault="002736F1" w:rsidP="002736F1">
      <w:pPr>
        <w:pStyle w:val="ac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Рабочая п</w:t>
      </w:r>
      <w:r w:rsidRPr="00FB69DB">
        <w:rPr>
          <w:rFonts w:ascii="Times New Roman" w:hAnsi="Times New Roman"/>
          <w:b/>
          <w:bCs/>
          <w:sz w:val="32"/>
          <w:szCs w:val="32"/>
        </w:rPr>
        <w:t xml:space="preserve">рограмма по учебному предмету </w:t>
      </w:r>
    </w:p>
    <w:p w:rsidR="002736F1" w:rsidRPr="00BE50A3" w:rsidRDefault="007B1114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="002736F1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 w:rsidR="002736F1">
        <w:rPr>
          <w:rFonts w:ascii="Times New Roman" w:hAnsi="Times New Roman"/>
          <w:b/>
          <w:sz w:val="40"/>
          <w:szCs w:val="36"/>
          <w:lang w:eastAsia="ar-SA"/>
        </w:rPr>
        <w:t>(скрипка</w:t>
      </w:r>
      <w:r w:rsidR="002736F1" w:rsidRPr="0002441E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2736F1" w:rsidRPr="00BE50A3" w:rsidRDefault="002736F1" w:rsidP="002736F1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5 лет</w:t>
      </w:r>
    </w:p>
    <w:p w:rsidR="002736F1" w:rsidRPr="00075DDC" w:rsidRDefault="002736F1" w:rsidP="002736F1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736F1" w:rsidRDefault="002736F1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36F1" w:rsidRDefault="002736F1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36F1" w:rsidRDefault="002736F1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2FA4" w:rsidRDefault="00C32FA4" w:rsidP="00C32F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54DC" w:rsidRDefault="00B554DC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5B49" w:rsidRDefault="00F35B49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1867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DC" w:rsidRPr="00B554DC" w:rsidRDefault="00B554DC" w:rsidP="00B554DC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B554DC" w:rsidRDefault="00B554DC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4BE1" w:rsidRDefault="005061FA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2736F1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>Программа учебного предмета разработана на основе Федеральных государственных требований к дополнительным образовательным общеразвивающим программам в области музыкального искусства «Струнные инструменты».</w:t>
      </w:r>
    </w:p>
    <w:p w:rsidR="007B1114" w:rsidRDefault="007B1114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61FA" w:rsidRDefault="005061FA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Организация – разработчик:</w:t>
      </w:r>
    </w:p>
    <w:p w:rsidR="005061FA" w:rsidRDefault="005061FA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Государственное бюджетное учреждение дополнительного образования Ненецкого автономног</w:t>
      </w:r>
      <w:r w:rsidR="007B1114">
        <w:rPr>
          <w:rFonts w:ascii="Times New Roman" w:hAnsi="Times New Roman" w:cs="Times New Roman"/>
          <w:bCs/>
          <w:sz w:val="28"/>
          <w:szCs w:val="28"/>
        </w:rPr>
        <w:t>о округа «Детская школа искусств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7B1114" w:rsidRDefault="007B1114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61FA" w:rsidRDefault="005061FA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Разработчик: </w:t>
      </w:r>
    </w:p>
    <w:p w:rsidR="005061FA" w:rsidRDefault="005061FA" w:rsidP="007B111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Ружникова Елена Сергеевна </w:t>
      </w:r>
      <w:r w:rsidRPr="002736F1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преподаватель высшей квалификационной категории по классу скрипки.</w:t>
      </w:r>
    </w:p>
    <w:p w:rsidR="005061FA" w:rsidRDefault="005061FA" w:rsidP="007B1114">
      <w:pPr>
        <w:spacing w:after="0"/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5061FA" w:rsidRDefault="005061FA" w:rsidP="00853DD3">
      <w:pPr>
        <w:jc w:val="center"/>
        <w:rPr>
          <w:b/>
          <w:sz w:val="36"/>
          <w:szCs w:val="36"/>
        </w:rPr>
      </w:pPr>
    </w:p>
    <w:p w:rsidR="00061669" w:rsidRDefault="00061669" w:rsidP="00853DD3">
      <w:pPr>
        <w:jc w:val="center"/>
        <w:rPr>
          <w:b/>
          <w:sz w:val="36"/>
          <w:szCs w:val="36"/>
        </w:rPr>
      </w:pPr>
    </w:p>
    <w:p w:rsidR="007B1114" w:rsidRDefault="007B1114" w:rsidP="00853DD3">
      <w:pPr>
        <w:jc w:val="center"/>
        <w:rPr>
          <w:b/>
          <w:sz w:val="36"/>
          <w:szCs w:val="36"/>
        </w:rPr>
      </w:pPr>
    </w:p>
    <w:p w:rsidR="002736F1" w:rsidRDefault="002736F1" w:rsidP="00061669">
      <w:pPr>
        <w:widowControl w:val="0"/>
        <w:autoSpaceDE w:val="0"/>
        <w:autoSpaceDN w:val="0"/>
        <w:adjustRightInd w:val="0"/>
        <w:spacing w:before="8" w:after="0" w:line="280" w:lineRule="exact"/>
        <w:ind w:left="2582" w:right="-20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736F1" w:rsidRPr="00075DDC" w:rsidRDefault="002736F1" w:rsidP="007B11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2736F1" w:rsidRPr="00075DDC" w:rsidRDefault="002736F1" w:rsidP="007B11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I.</w:t>
      </w:r>
      <w:r w:rsidRPr="00075DDC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 Срок реализации учебного предмета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075DDC">
        <w:rPr>
          <w:rFonts w:ascii="Times New Roman" w:hAnsi="Times New Roman"/>
          <w:i/>
          <w:sz w:val="28"/>
          <w:szCs w:val="28"/>
        </w:rPr>
        <w:t>Объем учебного времени, предусмотренный</w:t>
      </w:r>
      <w:r>
        <w:rPr>
          <w:rFonts w:ascii="Times New Roman" w:hAnsi="Times New Roman"/>
          <w:i/>
          <w:sz w:val="28"/>
          <w:szCs w:val="28"/>
        </w:rPr>
        <w:t xml:space="preserve"> учебным планом образовательной  организации</w:t>
      </w:r>
      <w:r w:rsidRPr="00075DDC">
        <w:rPr>
          <w:rFonts w:ascii="Times New Roman" w:hAnsi="Times New Roman"/>
          <w:i/>
          <w:sz w:val="28"/>
          <w:szCs w:val="28"/>
        </w:rPr>
        <w:t xml:space="preserve"> на реализацию учебного предмета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Сведения о затратах учебного времени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Цели и задачи учебного предмета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5DDC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2736F1" w:rsidRPr="00075DDC" w:rsidRDefault="002736F1" w:rsidP="007B11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II.</w:t>
      </w:r>
      <w:r w:rsidRPr="00075DDC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 w:rsidRPr="00075DDC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2736F1" w:rsidRPr="00075DDC" w:rsidRDefault="002736F1" w:rsidP="007B11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</w:rPr>
        <w:t>III.</w:t>
      </w:r>
      <w:r w:rsidRPr="00075DDC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075DDC">
        <w:rPr>
          <w:rFonts w:ascii="Times New Roman" w:hAnsi="Times New Roman"/>
          <w:b/>
          <w:sz w:val="28"/>
          <w:szCs w:val="28"/>
        </w:rPr>
        <w:t>щихся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2736F1" w:rsidRPr="00075DDC" w:rsidRDefault="002736F1" w:rsidP="007B1114">
      <w:pPr>
        <w:pStyle w:val="ac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2736F1" w:rsidRPr="00075DDC" w:rsidRDefault="002736F1" w:rsidP="007B1114">
      <w:pPr>
        <w:pStyle w:val="ac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2736F1" w:rsidRPr="00075DDC" w:rsidRDefault="002736F1" w:rsidP="007B1114">
      <w:pPr>
        <w:pStyle w:val="ac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2736F1" w:rsidRPr="00075DDC" w:rsidRDefault="002736F1" w:rsidP="007B1114">
      <w:pPr>
        <w:pStyle w:val="ac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  <w:r w:rsidRPr="00075DDC">
        <w:rPr>
          <w:rFonts w:ascii="Times New Roman" w:hAnsi="Times New Roman"/>
          <w:b/>
          <w:sz w:val="28"/>
          <w:szCs w:val="28"/>
        </w:rPr>
        <w:tab/>
      </w:r>
    </w:p>
    <w:p w:rsidR="002736F1" w:rsidRPr="00075DDC" w:rsidRDefault="002736F1" w:rsidP="007B1114">
      <w:pPr>
        <w:pStyle w:val="ac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75DD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075DDC">
        <w:rPr>
          <w:rFonts w:ascii="Times New Roman" w:hAnsi="Times New Roman"/>
          <w:b/>
          <w:sz w:val="28"/>
          <w:szCs w:val="28"/>
        </w:rPr>
        <w:t>.</w:t>
      </w:r>
      <w:r w:rsidRPr="00075DD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Списки рекомендуемой учебной и методической литературы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Учебная литература</w:t>
      </w:r>
    </w:p>
    <w:p w:rsidR="002736F1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75DDC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Методическая</w:t>
      </w:r>
      <w:r w:rsidRPr="00075DDC">
        <w:rPr>
          <w:rFonts w:ascii="Times New Roman" w:hAnsi="Times New Roman"/>
          <w:i/>
          <w:sz w:val="28"/>
          <w:szCs w:val="28"/>
        </w:rPr>
        <w:t xml:space="preserve"> литература</w:t>
      </w:r>
    </w:p>
    <w:p w:rsidR="002736F1" w:rsidRPr="00075DDC" w:rsidRDefault="002736F1" w:rsidP="007B1114">
      <w:pPr>
        <w:pStyle w:val="ac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736F1" w:rsidRPr="00075DDC" w:rsidRDefault="002736F1" w:rsidP="007B1114">
      <w:pPr>
        <w:pStyle w:val="ac"/>
        <w:spacing w:line="276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061669" w:rsidRPr="00000D40" w:rsidRDefault="00061669" w:rsidP="007B111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Pr="0085562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Pr="00855624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61669" w:rsidRDefault="00061669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B1114" w:rsidRDefault="007B1114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302D0" w:rsidRPr="00855624" w:rsidRDefault="005302D0" w:rsidP="0006166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28AC" w:rsidRPr="00A803C8" w:rsidRDefault="00C028AC" w:rsidP="002736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3C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803C8">
        <w:rPr>
          <w:rFonts w:ascii="Times New Roman" w:hAnsi="Times New Roman" w:cs="Times New Roman"/>
          <w:b/>
          <w:sz w:val="28"/>
          <w:szCs w:val="28"/>
        </w:rPr>
        <w:t>. Пояснительная записка</w:t>
      </w:r>
    </w:p>
    <w:p w:rsidR="002736F1" w:rsidRDefault="00C028AC" w:rsidP="002736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>Характеристика учебного предмета, его место</w:t>
      </w:r>
    </w:p>
    <w:p w:rsidR="00C028AC" w:rsidRPr="002736F1" w:rsidRDefault="00C028AC" w:rsidP="002736F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>и роль в образовательном процессе</w:t>
      </w:r>
    </w:p>
    <w:p w:rsidR="00C028AC" w:rsidRDefault="00C028AC" w:rsidP="002736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36F1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учебного предмета «Музыкальный инструмент (скрипка)»,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 191-01-39</w:t>
      </w:r>
      <w:r w:rsidRPr="00A803C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06-ГИ, с учетом федеральных</w:t>
      </w:r>
      <w:r w:rsidR="001C6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 требований к дополнительной образовательной общеразвивающей программе в области музыкального искусства «Струнные инструменты».</w:t>
      </w:r>
      <w:proofErr w:type="gramEnd"/>
    </w:p>
    <w:p w:rsidR="00C028AC" w:rsidRDefault="00C028AC" w:rsidP="002736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</w:t>
      </w:r>
      <w:r w:rsidR="007B1114">
        <w:rPr>
          <w:rFonts w:ascii="Times New Roman" w:hAnsi="Times New Roman" w:cs="Times New Roman"/>
          <w:sz w:val="28"/>
          <w:szCs w:val="28"/>
        </w:rPr>
        <w:t xml:space="preserve"> предмет «Специальность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 (скрипка)» направлен на приобретение детьми знаний, умений и навыков игры на скрипке, получение ими художественного образования, а также на эстетическое воспитание и духовно-нравственное развитие ученика.</w:t>
      </w:r>
    </w:p>
    <w:p w:rsidR="00C028AC" w:rsidRDefault="00C028AC" w:rsidP="002736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36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Обучение детей в области музыкального искусства ставит перед педагогом ряд задач как учебных, так и воспитательных. Решения основных вопросов в этой сфере образования направлены на раскрытие и развитие индивидуальных способностей учащихся, а для наиболее одаренных из них – на их дальнейшую профессиональную деятельность. </w:t>
      </w:r>
    </w:p>
    <w:p w:rsidR="00C028AC" w:rsidRPr="00A803C8" w:rsidRDefault="00C028AC" w:rsidP="002736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по дополнительной образовательной общеразвивающей программе в области ис</w:t>
      </w:r>
      <w:r w:rsidR="007B1114">
        <w:rPr>
          <w:rFonts w:ascii="Times New Roman" w:hAnsi="Times New Roman" w:cs="Times New Roman"/>
          <w:sz w:val="28"/>
          <w:szCs w:val="28"/>
        </w:rPr>
        <w:t xml:space="preserve">кусства «Специальность </w:t>
      </w:r>
      <w:r>
        <w:rPr>
          <w:rFonts w:ascii="Times New Roman" w:hAnsi="Times New Roman" w:cs="Times New Roman"/>
          <w:sz w:val="28"/>
          <w:szCs w:val="28"/>
        </w:rPr>
        <w:t>(скрипка)» направлен на приобретение учащимися музыкально-исполнительских знаний, умений и навыков.</w:t>
      </w:r>
    </w:p>
    <w:p w:rsidR="00C028AC" w:rsidRPr="002736F1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</w:t>
      </w:r>
      <w:r w:rsidRPr="002736F1">
        <w:rPr>
          <w:rFonts w:ascii="Times New Roman" w:hAnsi="Times New Roman" w:cs="Times New Roman"/>
          <w:i/>
          <w:sz w:val="28"/>
          <w:szCs w:val="28"/>
        </w:rPr>
        <w:t>ета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36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Срок реализации данной программы для детей, поступивших в образовательное учреждение в первый класс в возрасте:</w:t>
      </w:r>
    </w:p>
    <w:p w:rsidR="002736F1" w:rsidRDefault="002736F1" w:rsidP="007B1114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- с десяти до двенадцати лет </w:t>
      </w:r>
      <w:r w:rsidRPr="0005437D">
        <w:rPr>
          <w:rFonts w:ascii="Times New Roman" w:hAnsi="Times New Roman"/>
          <w:sz w:val="28"/>
          <w:szCs w:val="28"/>
          <w:lang w:eastAsia="zh-CN"/>
        </w:rPr>
        <w:t>составляет 5 лет.</w:t>
      </w:r>
    </w:p>
    <w:p w:rsidR="002736F1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36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учебного </w:t>
      </w:r>
      <w:r w:rsidR="007B1114">
        <w:rPr>
          <w:rFonts w:ascii="Times New Roman" w:hAnsi="Times New Roman" w:cs="Times New Roman"/>
          <w:sz w:val="28"/>
          <w:szCs w:val="28"/>
        </w:rPr>
        <w:t xml:space="preserve">предмета «Специальность </w:t>
      </w:r>
      <w:r w:rsidR="00411853">
        <w:rPr>
          <w:rFonts w:ascii="Times New Roman" w:hAnsi="Times New Roman" w:cs="Times New Roman"/>
          <w:sz w:val="28"/>
          <w:szCs w:val="28"/>
        </w:rPr>
        <w:t>(скрипка)» 5</w:t>
      </w:r>
      <w:r w:rsidR="004459F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летнего срока обучения, продолжительность учебных занятий с первого по </w:t>
      </w:r>
      <w:r w:rsidR="00411853">
        <w:rPr>
          <w:rFonts w:ascii="Times New Roman" w:hAnsi="Times New Roman" w:cs="Times New Roman"/>
          <w:sz w:val="28"/>
          <w:szCs w:val="28"/>
        </w:rPr>
        <w:t xml:space="preserve">пятый </w:t>
      </w:r>
      <w:r>
        <w:rPr>
          <w:rFonts w:ascii="Times New Roman" w:hAnsi="Times New Roman" w:cs="Times New Roman"/>
          <w:sz w:val="28"/>
          <w:szCs w:val="28"/>
        </w:rPr>
        <w:t>годы обучения составляет 34 недели в год.</w:t>
      </w:r>
    </w:p>
    <w:p w:rsidR="00C028AC" w:rsidRPr="002736F1" w:rsidRDefault="00C028AC" w:rsidP="002736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>Сведения о затратах учебного времени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7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2227"/>
      </w:tblGrid>
      <w:tr w:rsidR="0041185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 xml:space="preserve">учебной 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 xml:space="preserve">работы, 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нагрузки</w:t>
            </w:r>
          </w:p>
        </w:tc>
        <w:tc>
          <w:tcPr>
            <w:tcW w:w="4960" w:type="dxa"/>
            <w:gridSpan w:val="10"/>
            <w:tcBorders>
              <w:right w:val="single" w:sz="4" w:space="0" w:color="auto"/>
            </w:tcBorders>
          </w:tcPr>
          <w:p w:rsidR="00411853" w:rsidRPr="001C6DE0" w:rsidRDefault="00411853" w:rsidP="00411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853" w:rsidRPr="001C6DE0" w:rsidRDefault="00411853" w:rsidP="00411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411853" w:rsidRPr="001C6DE0" w:rsidRDefault="00411853" w:rsidP="00411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Годы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 xml:space="preserve">обучения </w:t>
            </w:r>
          </w:p>
        </w:tc>
        <w:tc>
          <w:tcPr>
            <w:tcW w:w="992" w:type="dxa"/>
            <w:gridSpan w:val="2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1-год</w:t>
            </w:r>
          </w:p>
        </w:tc>
        <w:tc>
          <w:tcPr>
            <w:tcW w:w="992" w:type="dxa"/>
            <w:gridSpan w:val="2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2-год</w:t>
            </w:r>
          </w:p>
        </w:tc>
        <w:tc>
          <w:tcPr>
            <w:tcW w:w="992" w:type="dxa"/>
            <w:gridSpan w:val="2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3-год</w:t>
            </w:r>
          </w:p>
        </w:tc>
        <w:tc>
          <w:tcPr>
            <w:tcW w:w="992" w:type="dxa"/>
            <w:gridSpan w:val="2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4-год</w:t>
            </w:r>
          </w:p>
        </w:tc>
        <w:tc>
          <w:tcPr>
            <w:tcW w:w="992" w:type="dxa"/>
            <w:gridSpan w:val="2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5-год</w:t>
            </w:r>
          </w:p>
        </w:tc>
        <w:tc>
          <w:tcPr>
            <w:tcW w:w="2227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Полугодия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 xml:space="preserve">Аудиторные </w:t>
            </w:r>
          </w:p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411853" w:rsidRPr="001C6DE0" w:rsidRDefault="005D5D01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411853" w:rsidRPr="001C6DE0" w:rsidRDefault="005D5D01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411853" w:rsidRPr="00C64BC3" w:rsidTr="007B1114">
        <w:tc>
          <w:tcPr>
            <w:tcW w:w="2277" w:type="dxa"/>
          </w:tcPr>
          <w:p w:rsidR="00411853" w:rsidRPr="001C6DE0" w:rsidRDefault="00411853" w:rsidP="008A4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496" w:type="dxa"/>
            <w:tcBorders>
              <w:righ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96" w:type="dxa"/>
            <w:tcBorders>
              <w:left w:val="single" w:sz="4" w:space="0" w:color="auto"/>
            </w:tcBorders>
          </w:tcPr>
          <w:p w:rsidR="00411853" w:rsidRPr="001C6DE0" w:rsidRDefault="00411853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227" w:type="dxa"/>
            <w:tcBorders>
              <w:left w:val="single" w:sz="4" w:space="0" w:color="auto"/>
              <w:right w:val="single" w:sz="4" w:space="0" w:color="auto"/>
            </w:tcBorders>
          </w:tcPr>
          <w:p w:rsidR="00411853" w:rsidRPr="001C6DE0" w:rsidRDefault="005D5D01" w:rsidP="008A4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DE0"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</w:tr>
    </w:tbl>
    <w:p w:rsidR="00411853" w:rsidRDefault="00411853" w:rsidP="007B11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028AC" w:rsidRPr="002736F1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времени, предусмотренный учебным планом образовательного учреждения </w:t>
      </w:r>
      <w:r w:rsidR="00FC0696" w:rsidRPr="002736F1">
        <w:rPr>
          <w:rFonts w:ascii="Times New Roman" w:hAnsi="Times New Roman" w:cs="Times New Roman"/>
          <w:b/>
          <w:i/>
          <w:sz w:val="28"/>
          <w:szCs w:val="28"/>
        </w:rPr>
        <w:t>на реализацию учебного предмета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1C9">
        <w:rPr>
          <w:rFonts w:ascii="Times New Roman" w:hAnsi="Times New Roman" w:cs="Times New Roman"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«Специальность (скрипка)» при </w:t>
      </w:r>
      <w:r w:rsidR="005D5D01">
        <w:rPr>
          <w:rFonts w:ascii="Times New Roman" w:hAnsi="Times New Roman" w:cs="Times New Roman"/>
          <w:sz w:val="28"/>
          <w:szCs w:val="28"/>
        </w:rPr>
        <w:t xml:space="preserve">пятилетнем </w:t>
      </w:r>
      <w:r>
        <w:rPr>
          <w:rFonts w:ascii="Times New Roman" w:hAnsi="Times New Roman" w:cs="Times New Roman"/>
          <w:sz w:val="28"/>
          <w:szCs w:val="28"/>
        </w:rPr>
        <w:t xml:space="preserve">сроке обучения составляет </w:t>
      </w:r>
      <w:r w:rsidR="005D5D01">
        <w:rPr>
          <w:rFonts w:ascii="Times New Roman" w:hAnsi="Times New Roman" w:cs="Times New Roman"/>
          <w:sz w:val="28"/>
          <w:szCs w:val="28"/>
        </w:rPr>
        <w:t>510</w:t>
      </w:r>
      <w:r w:rsidR="001C6DE0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5D5D01">
        <w:rPr>
          <w:rFonts w:ascii="Times New Roman" w:hAnsi="Times New Roman" w:cs="Times New Roman"/>
          <w:sz w:val="28"/>
          <w:szCs w:val="28"/>
        </w:rPr>
        <w:t>. Из них: 255</w:t>
      </w:r>
      <w:r>
        <w:rPr>
          <w:rFonts w:ascii="Times New Roman" w:hAnsi="Times New Roman" w:cs="Times New Roman"/>
          <w:sz w:val="28"/>
          <w:szCs w:val="28"/>
        </w:rPr>
        <w:t xml:space="preserve"> часов – аудиторные зан</w:t>
      </w:r>
      <w:r w:rsidR="005D5D01">
        <w:rPr>
          <w:rFonts w:ascii="Times New Roman" w:hAnsi="Times New Roman" w:cs="Times New Roman"/>
          <w:sz w:val="28"/>
          <w:szCs w:val="28"/>
        </w:rPr>
        <w:t xml:space="preserve">ятия, 255 </w:t>
      </w:r>
      <w:r>
        <w:rPr>
          <w:rFonts w:ascii="Times New Roman" w:hAnsi="Times New Roman" w:cs="Times New Roman"/>
          <w:sz w:val="28"/>
          <w:szCs w:val="28"/>
        </w:rPr>
        <w:t xml:space="preserve">часов – самостоятельная работа. </w:t>
      </w:r>
    </w:p>
    <w:p w:rsidR="00C028AC" w:rsidRDefault="00C028AC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6F1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аудиторных заняти</w:t>
      </w:r>
      <w:r w:rsidRPr="000F01C9">
        <w:rPr>
          <w:rFonts w:ascii="Times New Roman" w:hAnsi="Times New Roman" w:cs="Times New Roman"/>
          <w:b/>
          <w:sz w:val="28"/>
          <w:szCs w:val="28"/>
        </w:rPr>
        <w:t>й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1C9"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</w:t>
      </w:r>
      <w:r>
        <w:rPr>
          <w:rFonts w:ascii="Times New Roman" w:hAnsi="Times New Roman" w:cs="Times New Roman"/>
          <w:sz w:val="28"/>
          <w:szCs w:val="28"/>
        </w:rPr>
        <w:t>: индивидуальная, рекомендуемая продолжительность урока – 40 минут и предполагает занятия:</w:t>
      </w:r>
    </w:p>
    <w:p w:rsidR="00C028AC" w:rsidRDefault="00B72E90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- 1.5 часа в неделю, в</w:t>
      </w:r>
      <w:r w:rsidR="00C028AC">
        <w:rPr>
          <w:rFonts w:ascii="Times New Roman" w:hAnsi="Times New Roman" w:cs="Times New Roman"/>
          <w:sz w:val="28"/>
          <w:szCs w:val="28"/>
        </w:rPr>
        <w:t>ыпускной класс – 2 часа в неделю.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E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Индивидуальная форма позволяет преподавателю лучше узнать ученика, его музыкальные возможности, способности, эмоционально-психологические особенности.</w:t>
      </w:r>
    </w:p>
    <w:p w:rsidR="004459F1" w:rsidRDefault="004459F1" w:rsidP="004459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8AC" w:rsidRPr="00B72E90" w:rsidRDefault="00C028AC" w:rsidP="004459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E90">
        <w:rPr>
          <w:rFonts w:ascii="Times New Roman" w:hAnsi="Times New Roman" w:cs="Times New Roman"/>
          <w:b/>
          <w:i/>
          <w:sz w:val="28"/>
          <w:szCs w:val="28"/>
        </w:rPr>
        <w:t>Цели и задачи учебного предмета</w:t>
      </w:r>
    </w:p>
    <w:p w:rsidR="00C028AC" w:rsidRDefault="00C028AC" w:rsidP="004459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F01">
        <w:rPr>
          <w:rFonts w:ascii="Times New Roman" w:hAnsi="Times New Roman" w:cs="Times New Roman"/>
          <w:sz w:val="28"/>
          <w:szCs w:val="28"/>
        </w:rPr>
        <w:t xml:space="preserve">Цель </w:t>
      </w:r>
      <w:r w:rsidR="007B1114">
        <w:rPr>
          <w:rFonts w:ascii="Times New Roman" w:hAnsi="Times New Roman" w:cs="Times New Roman"/>
          <w:sz w:val="28"/>
          <w:szCs w:val="28"/>
        </w:rPr>
        <w:t>предмета «Специальность</w:t>
      </w:r>
      <w:r w:rsidRPr="00094F01">
        <w:rPr>
          <w:rFonts w:ascii="Times New Roman" w:hAnsi="Times New Roman" w:cs="Times New Roman"/>
          <w:sz w:val="28"/>
          <w:szCs w:val="28"/>
        </w:rPr>
        <w:t xml:space="preserve"> (скрипка)»</w:t>
      </w:r>
      <w:r>
        <w:rPr>
          <w:rFonts w:ascii="Times New Roman" w:hAnsi="Times New Roman" w:cs="Times New Roman"/>
          <w:sz w:val="28"/>
          <w:szCs w:val="28"/>
        </w:rPr>
        <w:t xml:space="preserve"> не противоречит общим целям образовательной программы и заключается в следующем:</w:t>
      </w:r>
    </w:p>
    <w:p w:rsidR="00C028AC" w:rsidRPr="00B72E90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музыкально-творческих способностей учащегося, на основе приобретенных им знаний, умений и навыков, позволяющих воспринимать, осваивать и исполнять на скрипке произведения различных жанров и форм в соответствии с </w:t>
      </w:r>
      <w:r w:rsidRPr="00B72E90">
        <w:rPr>
          <w:rFonts w:ascii="Times New Roman" w:hAnsi="Times New Roman" w:cs="Times New Roman"/>
          <w:sz w:val="28"/>
          <w:szCs w:val="28"/>
        </w:rPr>
        <w:t>ФГТ.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детей стремления, которое заключается в постоянном совершенствовании своего художественно-эстетического уровня для полноценного  гармоничного культурного развития.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направлена на решение следующих задач: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 творческих способностей ученика в области музыкального искусства и их развитие в области исполнительства на скрипке до уровня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подготовки, достаточного для творческого самовыражения и самореализации.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знаниями, умениями и навыками игры на скрипке, позволяющими выпускнику приобретать собственный опыт музицирования.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Приобретение учащимися опыта творческой деятельности.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сольной исполнительской практики и коллективной творческой деятельности, их практической применение.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уровня образованности, позволяющего выпускнику самостоятельно ориентироваться в мировой музыкальной культуре.</w:t>
      </w:r>
    </w:p>
    <w:p w:rsidR="00B72E90" w:rsidRDefault="00B72E90" w:rsidP="00C028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Pr="00B72E90" w:rsidRDefault="00C028AC" w:rsidP="00B72E9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E90">
        <w:rPr>
          <w:rFonts w:ascii="Times New Roman" w:hAnsi="Times New Roman" w:cs="Times New Roman"/>
          <w:b/>
          <w:i/>
          <w:sz w:val="28"/>
          <w:szCs w:val="28"/>
        </w:rPr>
        <w:t xml:space="preserve">Обоснование структуры программы учебного предмета </w:t>
      </w:r>
    </w:p>
    <w:p w:rsidR="00C028AC" w:rsidRPr="00B72E90" w:rsidRDefault="00C028AC" w:rsidP="00B72E9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E90">
        <w:rPr>
          <w:rFonts w:ascii="Times New Roman" w:hAnsi="Times New Roman" w:cs="Times New Roman"/>
          <w:b/>
          <w:i/>
          <w:sz w:val="28"/>
          <w:szCs w:val="28"/>
        </w:rPr>
        <w:t>«Специальность (скрипка)»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17CD">
        <w:rPr>
          <w:rFonts w:ascii="Times New Roman" w:hAnsi="Times New Roman" w:cs="Times New Roman"/>
          <w:sz w:val="28"/>
          <w:szCs w:val="28"/>
        </w:rPr>
        <w:t xml:space="preserve">Программа содержит </w:t>
      </w:r>
      <w:r>
        <w:rPr>
          <w:rFonts w:ascii="Times New Roman" w:hAnsi="Times New Roman" w:cs="Times New Roman"/>
          <w:sz w:val="28"/>
          <w:szCs w:val="28"/>
        </w:rPr>
        <w:t>необходимые для организации занятий параметры: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затратах учебного времени, предусмотренного на освоение учебного предмета.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Распределение учебного материала по годам обучения.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Описание дидактических единиц учебного предмета.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уровню подготовки учащихся.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и методы контроля, система оценок.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Методическое обеспечение учебного процесса. </w:t>
      </w:r>
    </w:p>
    <w:p w:rsidR="00C028AC" w:rsidRPr="008A442A" w:rsidRDefault="00B72E90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8AC">
        <w:rPr>
          <w:rFonts w:ascii="Times New Roman" w:hAnsi="Times New Roman" w:cs="Times New Roman"/>
          <w:sz w:val="28"/>
          <w:szCs w:val="28"/>
        </w:rPr>
        <w:t>В соответствие с данными направлениями строится основной раздел программы «Содержание учебного предмета».</w:t>
      </w:r>
    </w:p>
    <w:p w:rsidR="004459F1" w:rsidRDefault="004459F1" w:rsidP="004459F1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8AC" w:rsidRPr="004459F1" w:rsidRDefault="00C028AC" w:rsidP="004459F1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77D">
        <w:rPr>
          <w:rFonts w:ascii="Times New Roman" w:hAnsi="Times New Roman" w:cs="Times New Roman"/>
          <w:sz w:val="28"/>
          <w:szCs w:val="28"/>
        </w:rPr>
        <w:t>Для достижения поставленной цел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177D">
        <w:rPr>
          <w:rFonts w:ascii="Times New Roman" w:hAnsi="Times New Roman" w:cs="Times New Roman"/>
          <w:sz w:val="28"/>
          <w:szCs w:val="28"/>
        </w:rPr>
        <w:t xml:space="preserve"> и реализации задач предмета используются </w:t>
      </w:r>
      <w:r>
        <w:rPr>
          <w:rFonts w:ascii="Times New Roman" w:hAnsi="Times New Roman" w:cs="Times New Roman"/>
          <w:sz w:val="28"/>
          <w:szCs w:val="28"/>
        </w:rPr>
        <w:t>следующие методы обучения: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(рассказ, беседа, объяснение).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упражнений и повторений (выработка игровых навыков ученика, работа над художественно-образной сферой произведения).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показа (показ преподавателем игровых движений, исполнение пьес с использованием многообразных вариантов показа).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Объяснительно-иллюстративный (преподаватель исполняет произведение ученика и попутно объясняет).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Репродуктивный метод (повторение учеником игровых приемов по образцу учителя).</w:t>
      </w:r>
    </w:p>
    <w:p w:rsidR="00C028AC" w:rsidRDefault="00B72E90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8AC">
        <w:rPr>
          <w:rFonts w:ascii="Times New Roman" w:hAnsi="Times New Roman" w:cs="Times New Roman"/>
          <w:sz w:val="28"/>
          <w:szCs w:val="28"/>
        </w:rPr>
        <w:t>Метод проблемного изложения (преподаватель  ставит и сам решает проблему, показывая при этом учащемуся разные пути и варианты решения).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72E90">
        <w:rPr>
          <w:rFonts w:ascii="Times New Roman" w:hAnsi="Times New Roman" w:cs="Times New Roman"/>
          <w:sz w:val="28"/>
          <w:szCs w:val="28"/>
        </w:rPr>
        <w:t>Частично-</w:t>
      </w:r>
      <w:r>
        <w:rPr>
          <w:rFonts w:ascii="Times New Roman" w:hAnsi="Times New Roman" w:cs="Times New Roman"/>
          <w:sz w:val="28"/>
          <w:szCs w:val="28"/>
        </w:rPr>
        <w:t>поисковый (учащийся участвует в поисках решения поставленной задачи).</w:t>
      </w:r>
    </w:p>
    <w:p w:rsidR="00C028AC" w:rsidRDefault="00C028AC" w:rsidP="00B72E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методов зависит от возраста и индивидуальных особенностей учащегося. </w:t>
      </w:r>
    </w:p>
    <w:p w:rsidR="00B72E90" w:rsidRDefault="00B72E90" w:rsidP="00B72E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9F1" w:rsidRDefault="00C028AC" w:rsidP="004459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</w:t>
      </w:r>
      <w:r w:rsidR="00FC0696" w:rsidRPr="004459F1">
        <w:rPr>
          <w:rFonts w:ascii="Times New Roman" w:hAnsi="Times New Roman" w:cs="Times New Roman"/>
          <w:b/>
          <w:i/>
          <w:sz w:val="28"/>
          <w:szCs w:val="28"/>
        </w:rPr>
        <w:t xml:space="preserve">ий </w:t>
      </w:r>
    </w:p>
    <w:p w:rsidR="00C028AC" w:rsidRPr="004459F1" w:rsidRDefault="00FC0696" w:rsidP="004459F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реализации учебного предмета</w:t>
      </w:r>
    </w:p>
    <w:p w:rsidR="00C028AC" w:rsidRDefault="00C028AC" w:rsidP="00445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59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Материально – техническая база образовательного учреждения должна соответствовать санитарным и противопожарным нормам, нормам охраны труда.</w:t>
      </w:r>
    </w:p>
    <w:p w:rsidR="00C028AC" w:rsidRDefault="00C028AC" w:rsidP="00445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59F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Для реализации образовательной программы необходимо наличие в каждом кабинете по классу скрипки необходимых принадлежностей:</w:t>
      </w:r>
    </w:p>
    <w:p w:rsidR="00C028AC" w:rsidRDefault="00C028AC" w:rsidP="00445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Фортепиано</w:t>
      </w:r>
    </w:p>
    <w:p w:rsidR="00C028AC" w:rsidRDefault="00C028AC" w:rsidP="00445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Пюпитр</w:t>
      </w:r>
    </w:p>
    <w:p w:rsidR="00C028AC" w:rsidRPr="00484C7B" w:rsidRDefault="00C028AC" w:rsidP="004459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Нотная и методическая литература.</w:t>
      </w:r>
    </w:p>
    <w:p w:rsidR="00C028AC" w:rsidRDefault="00C028AC" w:rsidP="004459F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образовательной программы каждому ученику необходимо иметь скрипку, смычок,  мостик, канифоль, футляр нужного ему размера (подбирается индивидуально, в соответствии с физиологическими особенностями ученика).</w:t>
      </w:r>
    </w:p>
    <w:p w:rsidR="004459F1" w:rsidRDefault="004459F1" w:rsidP="00C028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B05A00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A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C06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28AC" w:rsidRPr="00B030D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0D6">
        <w:rPr>
          <w:rFonts w:ascii="Times New Roman" w:hAnsi="Times New Roman" w:cs="Times New Roman"/>
          <w:sz w:val="28"/>
          <w:szCs w:val="28"/>
        </w:rPr>
        <w:t>Учебный материал распределяется по годам обучения – классам.</w:t>
      </w:r>
      <w:r>
        <w:rPr>
          <w:rFonts w:ascii="Times New Roman" w:hAnsi="Times New Roman" w:cs="Times New Roman"/>
          <w:sz w:val="28"/>
          <w:szCs w:val="28"/>
        </w:rPr>
        <w:t xml:space="preserve"> Каждый класс имеет свои дидактические задачи и объем времени, данное время направленно на освоение учебного материала.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Виды внеаудиторной работы: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Самостоятельные занятия по подготовке учебной программы.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</w:t>
      </w:r>
      <w:r w:rsidR="007B1114">
        <w:rPr>
          <w:rFonts w:ascii="Times New Roman" w:hAnsi="Times New Roman" w:cs="Times New Roman"/>
          <w:sz w:val="28"/>
          <w:szCs w:val="28"/>
        </w:rPr>
        <w:t xml:space="preserve">дготовка к контрольным урокам, зачетам, </w:t>
      </w:r>
      <w:r>
        <w:rPr>
          <w:rFonts w:ascii="Times New Roman" w:hAnsi="Times New Roman" w:cs="Times New Roman"/>
          <w:sz w:val="28"/>
          <w:szCs w:val="28"/>
        </w:rPr>
        <w:t>экзаменам.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к концертным, конкурсным выступлениям.</w:t>
      </w:r>
    </w:p>
    <w:p w:rsidR="00C028AC" w:rsidRPr="00B030D6" w:rsidRDefault="007B1114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8AC">
        <w:rPr>
          <w:rFonts w:ascii="Times New Roman" w:hAnsi="Times New Roman" w:cs="Times New Roman"/>
          <w:sz w:val="28"/>
          <w:szCs w:val="28"/>
        </w:rPr>
        <w:t>Участие обучающихся в творческих мероприятиях и культурно- просветительской деятельности образовательного учреждения и т.д.</w:t>
      </w:r>
      <w:proofErr w:type="gramEnd"/>
    </w:p>
    <w:p w:rsidR="004459F1" w:rsidRDefault="004459F1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28AC" w:rsidRPr="004459F1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Годовые  требования по классам</w:t>
      </w:r>
    </w:p>
    <w:p w:rsidR="00C028AC" w:rsidRPr="004459F1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Первый</w:t>
      </w:r>
      <w:r w:rsidR="008A442A" w:rsidRPr="004459F1">
        <w:rPr>
          <w:rFonts w:ascii="Times New Roman" w:hAnsi="Times New Roman" w:cs="Times New Roman"/>
          <w:b/>
          <w:i/>
          <w:sz w:val="28"/>
          <w:szCs w:val="28"/>
        </w:rPr>
        <w:t xml:space="preserve"> класс</w:t>
      </w:r>
    </w:p>
    <w:p w:rsidR="004459F1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  </w:t>
      </w:r>
      <w:r w:rsidR="004459F1">
        <w:rPr>
          <w:rFonts w:ascii="Times New Roman" w:hAnsi="Times New Roman" w:cs="Times New Roman"/>
          <w:sz w:val="28"/>
          <w:szCs w:val="28"/>
        </w:rPr>
        <w:tab/>
      </w:r>
      <w:r w:rsidRPr="00A803C8">
        <w:rPr>
          <w:rFonts w:ascii="Times New Roman" w:hAnsi="Times New Roman" w:cs="Times New Roman"/>
          <w:sz w:val="28"/>
          <w:szCs w:val="28"/>
        </w:rPr>
        <w:t>Усвоение названий частей скрипки и см</w:t>
      </w:r>
      <w:r>
        <w:rPr>
          <w:rFonts w:ascii="Times New Roman" w:hAnsi="Times New Roman" w:cs="Times New Roman"/>
          <w:sz w:val="28"/>
          <w:szCs w:val="28"/>
        </w:rPr>
        <w:t xml:space="preserve">ычка. Основы постановки. Нотная грамота. </w:t>
      </w:r>
      <w:r w:rsidRPr="00A803C8">
        <w:rPr>
          <w:rFonts w:ascii="Times New Roman" w:hAnsi="Times New Roman" w:cs="Times New Roman"/>
          <w:sz w:val="28"/>
          <w:szCs w:val="28"/>
        </w:rPr>
        <w:t xml:space="preserve">Простейшие динамические, штриховые и аппликатурные обозначения. Качество звучания, интонация, ритм. Работа над развитием музыкального слуха. Изучение  первой позиции. Штрихи: деташе целым смычком и его частями, легато 2-4 ноты на смычок и их соединения. </w:t>
      </w:r>
      <w:r w:rsidR="004459F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28AC" w:rsidRPr="00A803C8" w:rsidRDefault="004459F1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C028AC" w:rsidRPr="00A803C8">
        <w:rPr>
          <w:rFonts w:ascii="Times New Roman" w:hAnsi="Times New Roman" w:cs="Times New Roman"/>
          <w:sz w:val="28"/>
          <w:szCs w:val="28"/>
        </w:rPr>
        <w:t xml:space="preserve">Переходы со струны на струну, плавное соединение движений смычка в его различных частях. </w:t>
      </w:r>
      <w:r w:rsidR="00760B22">
        <w:rPr>
          <w:rFonts w:ascii="Times New Roman" w:hAnsi="Times New Roman" w:cs="Times New Roman"/>
          <w:sz w:val="28"/>
          <w:szCs w:val="28"/>
        </w:rPr>
        <w:t>Игра пиццикато, смычком.</w:t>
      </w:r>
      <w:r w:rsidR="00C028AC">
        <w:rPr>
          <w:rFonts w:ascii="Times New Roman" w:hAnsi="Times New Roman" w:cs="Times New Roman"/>
          <w:sz w:val="28"/>
          <w:szCs w:val="28"/>
        </w:rPr>
        <w:t xml:space="preserve"> Скорость ведения и распределения смычка.</w:t>
      </w:r>
      <w:r w:rsidR="000C7FC7">
        <w:rPr>
          <w:rFonts w:ascii="Times New Roman" w:hAnsi="Times New Roman" w:cs="Times New Roman"/>
          <w:sz w:val="28"/>
          <w:szCs w:val="28"/>
        </w:rPr>
        <w:t xml:space="preserve"> В первом полугодии - работа над каждой рукой в отдельности, во втором полугодии – игра двумя руками.</w:t>
      </w:r>
    </w:p>
    <w:p w:rsidR="00C028AC" w:rsidRPr="00A803C8" w:rsidRDefault="003A62C1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следует пройти 1 мажорную</w:t>
      </w:r>
      <w:r w:rsidR="00C028AC" w:rsidRPr="00A803C8">
        <w:rPr>
          <w:rFonts w:ascii="Times New Roman" w:hAnsi="Times New Roman" w:cs="Times New Roman"/>
          <w:sz w:val="28"/>
          <w:szCs w:val="28"/>
        </w:rPr>
        <w:t xml:space="preserve"> </w:t>
      </w:r>
      <w:r w:rsidR="00737650">
        <w:rPr>
          <w:rFonts w:ascii="Times New Roman" w:hAnsi="Times New Roman" w:cs="Times New Roman"/>
          <w:sz w:val="28"/>
          <w:szCs w:val="28"/>
        </w:rPr>
        <w:t xml:space="preserve">гамму </w:t>
      </w:r>
      <w:r>
        <w:rPr>
          <w:rFonts w:ascii="Times New Roman" w:hAnsi="Times New Roman" w:cs="Times New Roman"/>
          <w:sz w:val="28"/>
          <w:szCs w:val="28"/>
        </w:rPr>
        <w:t>(в одну о</w:t>
      </w:r>
      <w:r w:rsidR="00FC73D2">
        <w:rPr>
          <w:rFonts w:ascii="Times New Roman" w:hAnsi="Times New Roman" w:cs="Times New Roman"/>
          <w:sz w:val="28"/>
          <w:szCs w:val="28"/>
        </w:rPr>
        <w:t>ктаву: игра пиццикато и смычком</w:t>
      </w:r>
      <w:r>
        <w:rPr>
          <w:rFonts w:ascii="Times New Roman" w:hAnsi="Times New Roman" w:cs="Times New Roman"/>
          <w:sz w:val="28"/>
          <w:szCs w:val="28"/>
        </w:rPr>
        <w:t>); 3 этюда</w:t>
      </w:r>
      <w:r w:rsidR="00C028AC" w:rsidRPr="00A803C8">
        <w:rPr>
          <w:rFonts w:ascii="Times New Roman" w:hAnsi="Times New Roman" w:cs="Times New Roman"/>
          <w:sz w:val="28"/>
          <w:szCs w:val="28"/>
        </w:rPr>
        <w:t>; 6-8 пьес.</w:t>
      </w:r>
    </w:p>
    <w:p w:rsidR="00C028AC" w:rsidRDefault="004459F1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Зачетные требовани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28AC" w:rsidTr="008A442A">
        <w:tc>
          <w:tcPr>
            <w:tcW w:w="4785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4786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C028AC" w:rsidTr="008A442A">
        <w:tc>
          <w:tcPr>
            <w:tcW w:w="4785" w:type="dxa"/>
          </w:tcPr>
          <w:p w:rsidR="00C028AC" w:rsidRDefault="00CD66C2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(1 пьеса</w:t>
            </w:r>
            <w:r w:rsidR="00C028AC">
              <w:rPr>
                <w:rFonts w:ascii="Times New Roman" w:hAnsi="Times New Roman" w:cs="Times New Roman"/>
                <w:sz w:val="28"/>
                <w:szCs w:val="28"/>
              </w:rPr>
              <w:t xml:space="preserve"> по нотам)</w:t>
            </w:r>
          </w:p>
        </w:tc>
        <w:tc>
          <w:tcPr>
            <w:tcW w:w="4786" w:type="dxa"/>
          </w:tcPr>
          <w:p w:rsidR="00C028AC" w:rsidRDefault="00CD66C2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</w:t>
            </w:r>
            <w:r w:rsidR="00C028AC">
              <w:rPr>
                <w:rFonts w:ascii="Times New Roman" w:hAnsi="Times New Roman" w:cs="Times New Roman"/>
                <w:sz w:val="28"/>
                <w:szCs w:val="28"/>
              </w:rPr>
              <w:t>2 пьесы по нотам)</w:t>
            </w:r>
          </w:p>
        </w:tc>
      </w:tr>
      <w:tr w:rsidR="00C028AC" w:rsidTr="008A442A">
        <w:tc>
          <w:tcPr>
            <w:tcW w:w="9571" w:type="dxa"/>
            <w:gridSpan w:val="2"/>
          </w:tcPr>
          <w:p w:rsidR="00C028AC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академический концерт в течение учебного года (1 пьеса наизусть) К</w:t>
            </w:r>
            <w:r w:rsidRPr="00A803C8">
              <w:rPr>
                <w:rFonts w:ascii="Times New Roman" w:hAnsi="Times New Roman" w:cs="Times New Roman"/>
                <w:sz w:val="28"/>
                <w:szCs w:val="28"/>
              </w:rPr>
              <w:t>онцертное выступление ученика может быть засчитано в счет сдачи академического концерта</w:t>
            </w:r>
            <w:r w:rsidR="001C6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803C8">
              <w:rPr>
                <w:rFonts w:ascii="Times New Roman" w:hAnsi="Times New Roman" w:cs="Times New Roman"/>
                <w:sz w:val="28"/>
                <w:szCs w:val="28"/>
              </w:rPr>
              <w:t>обязательно оформление протокола).</w:t>
            </w:r>
          </w:p>
        </w:tc>
      </w:tr>
    </w:tbl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4459F1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Перечень сборников</w:t>
      </w:r>
    </w:p>
    <w:p w:rsidR="00C028AC" w:rsidRPr="004459F1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Гаммы, упражнения, этюды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Родионов К. – Начальные уроки игры на скрипке.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Григорян А. – Начальная школа игры на скрипке.  Бакланова Н. – Гаммы, этюды и упражнения в 24 тональностях.16 маленьких этюдов-упражнений.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Этюды для начинающих (1 позиция).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Яньшиновы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и Н. – 30 легких этюдов, т. 1.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  Сборник избранных этюдов, вып. 1. ( Сост. М.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, К. Родионов, К. Фортунатов).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  Шевчик О. – Соч. 6 . Упражнения. </w:t>
      </w:r>
    </w:p>
    <w:p w:rsidR="00C028AC" w:rsidRPr="004459F1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Захарьина  Т.  - Сборник пьес для начинающих, вып. 1                                                                                                   (обработка  народных песен). Сборник пьес для начинающих, вып. 1. Первые шаги.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репертуара, вып . 1 (сост. М.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, К. Родионов, Ю. Уткин, К. Фортунатов).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репертуара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. 1 (сост. К. </w:t>
      </w:r>
      <w:r w:rsidRPr="00A803C8">
        <w:rPr>
          <w:rFonts w:ascii="Times New Roman" w:hAnsi="Times New Roman" w:cs="Times New Roman"/>
          <w:i/>
          <w:sz w:val="28"/>
          <w:szCs w:val="28"/>
        </w:rPr>
        <w:t>Фортунатов).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Юный скрипач,  вып. 1 (сост. К. </w:t>
      </w:r>
      <w:r w:rsidRPr="00A803C8">
        <w:rPr>
          <w:rFonts w:ascii="Times New Roman" w:hAnsi="Times New Roman" w:cs="Times New Roman"/>
          <w:i/>
          <w:sz w:val="28"/>
          <w:szCs w:val="28"/>
        </w:rPr>
        <w:t>Фортунатов)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Педагогический репертуар, сборник 1 (сост. К. Мострас и А. Ямпольский).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Педагогический  сборник для 1-2 классов (под ред.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Португалова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>).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Легкие пьесы для начинающих, вып. 1-2 (под общей ред. К.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Мостраса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>).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Педагогический репертуар  детских музыкальных школ (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 общей ред. К.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Мостраса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Кабалевский  Д. Соч. 80, 20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Якубовская В. Вверх по ступенькам. Л., 1981.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lastRenderedPageBreak/>
        <w:t xml:space="preserve">Бакланова Н. Первые уроки. М., 1977.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Пархоменко О., Зельдис В. Школа игры на скрипке. Киев, 1987.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 Шаг за шагом. М., 1978.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Родионов К. Начальные уроки игры на скрипке. М., 1984.</w:t>
      </w:r>
    </w:p>
    <w:p w:rsidR="004459F1" w:rsidRDefault="004459F1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Pr="004459F1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59F1">
        <w:rPr>
          <w:rFonts w:ascii="Times New Roman" w:hAnsi="Times New Roman" w:cs="Times New Roman"/>
          <w:b/>
          <w:i/>
          <w:sz w:val="28"/>
          <w:szCs w:val="28"/>
        </w:rPr>
        <w:t>Второй класс</w:t>
      </w:r>
    </w:p>
    <w:p w:rsidR="00C028AC" w:rsidRPr="00A803C8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  </w:t>
      </w:r>
      <w:r w:rsidR="004459F1">
        <w:rPr>
          <w:rFonts w:ascii="Times New Roman" w:hAnsi="Times New Roman" w:cs="Times New Roman"/>
          <w:sz w:val="28"/>
          <w:szCs w:val="28"/>
        </w:rPr>
        <w:tab/>
      </w:r>
      <w:r w:rsidRPr="00A803C8">
        <w:rPr>
          <w:rFonts w:ascii="Times New Roman" w:hAnsi="Times New Roman" w:cs="Times New Roman"/>
          <w:sz w:val="28"/>
          <w:szCs w:val="28"/>
        </w:rPr>
        <w:t>Дальнейшая работа  над постановкой, звукоизвлечением и ритмом. Изучение штрихов деташе, легато 4 ноты на смычок  и их чередований. Начало работы над  мартле</w:t>
      </w:r>
      <w:r>
        <w:rPr>
          <w:rFonts w:ascii="Times New Roman" w:hAnsi="Times New Roman" w:cs="Times New Roman"/>
          <w:sz w:val="28"/>
          <w:szCs w:val="28"/>
        </w:rPr>
        <w:t>, стаккато</w:t>
      </w:r>
      <w:r w:rsidRPr="00A803C8">
        <w:rPr>
          <w:rFonts w:ascii="Times New Roman" w:hAnsi="Times New Roman" w:cs="Times New Roman"/>
          <w:sz w:val="28"/>
          <w:szCs w:val="28"/>
        </w:rPr>
        <w:t xml:space="preserve">. Динамические изменения звука. Простейшие виды двойных нот  с применением пустой струны.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Двухоктавные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мажорные и минорные гаммы. </w:t>
      </w:r>
    </w:p>
    <w:p w:rsidR="00C028AC" w:rsidRPr="00A803C8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В течение г</w:t>
      </w:r>
      <w:r>
        <w:rPr>
          <w:rFonts w:ascii="Times New Roman" w:hAnsi="Times New Roman" w:cs="Times New Roman"/>
          <w:sz w:val="28"/>
          <w:szCs w:val="28"/>
        </w:rPr>
        <w:t xml:space="preserve">ода учащиеся должны пройти: 3-4 </w:t>
      </w:r>
      <w:r w:rsidRPr="00A803C8">
        <w:rPr>
          <w:rFonts w:ascii="Times New Roman" w:hAnsi="Times New Roman" w:cs="Times New Roman"/>
          <w:sz w:val="28"/>
          <w:szCs w:val="28"/>
        </w:rPr>
        <w:t>гамм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03C8">
        <w:rPr>
          <w:rFonts w:ascii="Times New Roman" w:hAnsi="Times New Roman" w:cs="Times New Roman"/>
          <w:sz w:val="28"/>
          <w:szCs w:val="28"/>
        </w:rPr>
        <w:t>; 8 этюдов; 7-8 пьес.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Зачетные требования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28AC" w:rsidTr="008A442A">
        <w:tc>
          <w:tcPr>
            <w:tcW w:w="4785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4786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C028AC" w:rsidTr="008A442A">
        <w:tc>
          <w:tcPr>
            <w:tcW w:w="4785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</w:tc>
        <w:tc>
          <w:tcPr>
            <w:tcW w:w="4786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</w:tc>
      </w:tr>
      <w:tr w:rsidR="00C028AC" w:rsidTr="008A442A">
        <w:tc>
          <w:tcPr>
            <w:tcW w:w="9571" w:type="dxa"/>
            <w:gridSpan w:val="2"/>
          </w:tcPr>
          <w:p w:rsidR="00C028AC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73EAE">
              <w:rPr>
                <w:rFonts w:ascii="Times New Roman" w:hAnsi="Times New Roman" w:cs="Times New Roman"/>
                <w:sz w:val="28"/>
                <w:szCs w:val="28"/>
              </w:rPr>
              <w:t>кадемический концерт (показ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 наизусть) в течение учебного года. Концертное выступление ученика может быть засчитано в счет академического концерта (обязательно оформление протокола).</w:t>
            </w:r>
          </w:p>
        </w:tc>
      </w:tr>
    </w:tbl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Перечень сборников</w:t>
      </w:r>
    </w:p>
    <w:p w:rsidR="00C028AC" w:rsidRPr="00B440C2" w:rsidRDefault="00B440C2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Гаммы, этюды, упражнения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Григорян А.- Начальная школа игры на скрипке.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Родионов К. – Начальные уроки игры на скрипке.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Бакланова Н.- Гаммы, этюды и упражнения в 24 тональностях.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Яньшинов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Гаммы и арпеджио.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Эт</w:t>
      </w:r>
      <w:r w:rsidR="00E8311B">
        <w:rPr>
          <w:rFonts w:ascii="Times New Roman" w:hAnsi="Times New Roman" w:cs="Times New Roman"/>
          <w:sz w:val="28"/>
          <w:szCs w:val="28"/>
        </w:rPr>
        <w:t>юды для начинающих (1 позиция)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Яньшиновы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и Н. – 30 легких этюдов, т. 1-2.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Гнесина-Витачек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Е. – 18 легких этюдов.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Шрадик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Г. – Упражнения, т. 1.  Шевчик О. – Упражнения, соч. 6.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Сборник избранных этюдов, вып. 1 (сост.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М., Родионов К., Фортунатов К.).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Гржимали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И. – Упражнения в гаммах.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Григорян А.- Гаммы и арпеджио.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Соколовский Н. Легкие пьесы, т. 1 , соч. 3.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Сборник педагогического репертуара для детских музыкальных школ (под ред. К.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Мостраса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lastRenderedPageBreak/>
        <w:t xml:space="preserve">Легкие пьесы для начинающих,  вып. 2 (под ред. К.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Мостраса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репертуара, вып. 1. (сост.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ГарлицкийМ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 Родионов К., Уткин Ю., Фортунатов К.)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 (ред. Фортунатов К.) 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Юный скрипач, вып. 1 (сост. К. Фортунатов).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репертуар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. 1 и2 ( сост. К. Мострас и А. Ямпольский).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Педагогический сборник (ред.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Португалова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Кабалевский Д. Соч. 80, 20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Библиотека юного скрипача, вып. 1, 2, 3.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Библиотека юного скрипача (легкие пьесы на темы народов СССР). </w:t>
      </w:r>
    </w:p>
    <w:p w:rsidR="00C028AC" w:rsidRPr="00B57D75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Богословский Н. Сборник для детских музыкальных школ.</w:t>
      </w:r>
    </w:p>
    <w:p w:rsidR="00B440C2" w:rsidRDefault="00B440C2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Третий класс</w:t>
      </w:r>
    </w:p>
    <w:p w:rsidR="00C028AC" w:rsidRPr="00A803C8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</w:t>
      </w:r>
      <w:r w:rsidR="00B440C2">
        <w:rPr>
          <w:rFonts w:ascii="Times New Roman" w:hAnsi="Times New Roman" w:cs="Times New Roman"/>
          <w:sz w:val="28"/>
          <w:szCs w:val="28"/>
        </w:rPr>
        <w:tab/>
      </w:r>
      <w:r w:rsidRPr="00A803C8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штрихов деташе, легато, </w:t>
      </w:r>
      <w:r w:rsidR="00652501">
        <w:rPr>
          <w:rFonts w:ascii="Times New Roman" w:hAnsi="Times New Roman" w:cs="Times New Roman"/>
          <w:sz w:val="28"/>
          <w:szCs w:val="28"/>
        </w:rPr>
        <w:t xml:space="preserve"> и</w:t>
      </w:r>
      <w:r w:rsidRPr="00A803C8">
        <w:rPr>
          <w:rFonts w:ascii="Times New Roman" w:hAnsi="Times New Roman" w:cs="Times New Roman"/>
          <w:sz w:val="28"/>
          <w:szCs w:val="28"/>
        </w:rPr>
        <w:t xml:space="preserve"> их  чередований. Подготовительные упражнения к штриху стаккато. Двойные ноты и несложные аккорды в первой позиции.</w:t>
      </w:r>
      <w:r w:rsidR="00E65D12">
        <w:rPr>
          <w:rFonts w:ascii="Times New Roman" w:hAnsi="Times New Roman" w:cs="Times New Roman"/>
          <w:sz w:val="28"/>
          <w:szCs w:val="28"/>
        </w:rPr>
        <w:t xml:space="preserve"> </w:t>
      </w:r>
      <w:r w:rsidRPr="00A803C8">
        <w:rPr>
          <w:rFonts w:ascii="Times New Roman" w:hAnsi="Times New Roman" w:cs="Times New Roman"/>
          <w:sz w:val="28"/>
          <w:szCs w:val="28"/>
        </w:rPr>
        <w:t>Двух</w:t>
      </w:r>
      <w:r w:rsidR="00E65D12">
        <w:rPr>
          <w:rFonts w:ascii="Times New Roman" w:hAnsi="Times New Roman" w:cs="Times New Roman"/>
          <w:sz w:val="28"/>
          <w:szCs w:val="28"/>
        </w:rPr>
        <w:t xml:space="preserve"> </w:t>
      </w:r>
      <w:r w:rsidRPr="00A803C8">
        <w:rPr>
          <w:rFonts w:ascii="Times New Roman" w:hAnsi="Times New Roman" w:cs="Times New Roman"/>
          <w:sz w:val="28"/>
          <w:szCs w:val="28"/>
        </w:rPr>
        <w:t>октавные</w:t>
      </w:r>
      <w:r w:rsidR="00E65D12">
        <w:rPr>
          <w:rFonts w:ascii="Times New Roman" w:hAnsi="Times New Roman" w:cs="Times New Roman"/>
          <w:sz w:val="28"/>
          <w:szCs w:val="28"/>
        </w:rPr>
        <w:t xml:space="preserve"> </w:t>
      </w:r>
      <w:r w:rsidRPr="00A803C8">
        <w:rPr>
          <w:rFonts w:ascii="Times New Roman" w:hAnsi="Times New Roman" w:cs="Times New Roman"/>
          <w:sz w:val="28"/>
          <w:szCs w:val="28"/>
        </w:rPr>
        <w:t>гам</w:t>
      </w:r>
      <w:r w:rsidR="007B1114">
        <w:rPr>
          <w:rFonts w:ascii="Times New Roman" w:hAnsi="Times New Roman" w:cs="Times New Roman"/>
          <w:sz w:val="28"/>
          <w:szCs w:val="28"/>
        </w:rPr>
        <w:t xml:space="preserve">мы. Знакомство с 3 позицией. Упражнения для трелей. Простейшие флажолеты. </w:t>
      </w:r>
      <w:r w:rsidRPr="00A803C8">
        <w:rPr>
          <w:rFonts w:ascii="Times New Roman" w:hAnsi="Times New Roman" w:cs="Times New Roman"/>
          <w:sz w:val="28"/>
          <w:szCs w:val="28"/>
        </w:rPr>
        <w:t>Навыки самостоятельного разбора и чтения с листа коротких и очень легких пьес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В течение года необходимо пройти: </w:t>
      </w:r>
      <w:r>
        <w:rPr>
          <w:rFonts w:ascii="Times New Roman" w:hAnsi="Times New Roman" w:cs="Times New Roman"/>
          <w:sz w:val="28"/>
          <w:szCs w:val="28"/>
        </w:rPr>
        <w:t>3-4</w:t>
      </w:r>
      <w:r w:rsidRPr="00A803C8">
        <w:rPr>
          <w:rFonts w:ascii="Times New Roman" w:hAnsi="Times New Roman" w:cs="Times New Roman"/>
          <w:sz w:val="28"/>
          <w:szCs w:val="28"/>
        </w:rPr>
        <w:t>гамм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803C8">
        <w:rPr>
          <w:rFonts w:ascii="Times New Roman" w:hAnsi="Times New Roman" w:cs="Times New Roman"/>
          <w:sz w:val="28"/>
          <w:szCs w:val="28"/>
        </w:rPr>
        <w:t xml:space="preserve"> в 1, 3 позиции или  со сменой позиций</w:t>
      </w:r>
      <w:r w:rsidR="00AF7734">
        <w:rPr>
          <w:rFonts w:ascii="Times New Roman" w:hAnsi="Times New Roman" w:cs="Times New Roman"/>
          <w:sz w:val="28"/>
          <w:szCs w:val="28"/>
        </w:rPr>
        <w:t xml:space="preserve">, </w:t>
      </w:r>
      <w:r w:rsidRPr="00A803C8">
        <w:rPr>
          <w:rFonts w:ascii="Times New Roman" w:hAnsi="Times New Roman" w:cs="Times New Roman"/>
          <w:sz w:val="28"/>
          <w:szCs w:val="28"/>
        </w:rPr>
        <w:t xml:space="preserve"> арпеджио; 8 этюдов на различные виды техники; 6-8 пьес.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Зачетные требования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28AC" w:rsidTr="008A442A">
        <w:tc>
          <w:tcPr>
            <w:tcW w:w="4785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4786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C028AC" w:rsidTr="008A442A">
        <w:tc>
          <w:tcPr>
            <w:tcW w:w="4785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</w:tc>
        <w:tc>
          <w:tcPr>
            <w:tcW w:w="4786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</w:tc>
      </w:tr>
      <w:tr w:rsidR="00C028AC" w:rsidTr="008A442A">
        <w:tc>
          <w:tcPr>
            <w:tcW w:w="9571" w:type="dxa"/>
            <w:gridSpan w:val="2"/>
          </w:tcPr>
          <w:p w:rsidR="00C028AC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A62C1">
              <w:rPr>
                <w:rFonts w:ascii="Times New Roman" w:hAnsi="Times New Roman" w:cs="Times New Roman"/>
                <w:sz w:val="28"/>
                <w:szCs w:val="28"/>
              </w:rPr>
              <w:t>кадемический концерт (показ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 наизусть) в течение учебного года. Концертное выступление ученика может быть засчитано в счет академического концерта (обязательно оформление протокола).</w:t>
            </w:r>
          </w:p>
        </w:tc>
      </w:tr>
    </w:tbl>
    <w:p w:rsidR="007B1114" w:rsidRDefault="007B1114" w:rsidP="007B11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Перечень сборников</w:t>
      </w:r>
    </w:p>
    <w:p w:rsidR="00C028AC" w:rsidRPr="00B440C2" w:rsidRDefault="00B440C2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Гаммы, этюды, упражнения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Яньшинов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А.- Гаммы и арпеджио.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Алексеев А. – Гаммы и арпеджио.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Григорян А. – Гаммы. Начальная школа игры на скрипке (раздел « Позиции»).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Гржимали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И. – Упражнения в гаммах.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Бакланова Н. – Гаммы, этюды и упражнения в 24 тональностях (2 т.).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Шрадик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Г. – Упражнения, ч. 1.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Конюс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Ю. – Маленькие этюды и упражнения в двойных нотах.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Яньшиновы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и Н. – 30 легких этюдов, тетрадь 2.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lastRenderedPageBreak/>
        <w:t>Яньшинов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6 этюдов для интонации.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Е.-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Витачек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Ф. – 17 мелодических этюдов.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Сборник избранных этюдов, вып. 1и 2 (сост.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М., Родионов К., Фортунатов К.).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Кайзер Г. – Соч.20. Этюды; 36 этюдов, тетр. 1, 2.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Этюды (1,2,3 позиции). 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Сборники « Библиотека юного скрипача».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Сборники «Педагогический  репертуар для детских музыкальных школ ».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Захарьина Т. Сборники переложений для скрипки.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Хрестоматия  педагогического репертуара, вып. 1  и 2 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Юный скрипач, вып. 1и 2 (сост. К. Фортунатов).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Кабалевский Д. Соч. 80, Пьесы, Соч. 27 и 39. Альбом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Шостакович Д. Альбом пьес, М., 1967.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Богословский Н. Легкие пьесы.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Раков Н. Сборник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Библиотека юного скрипача, « Классические пьесы», М., 1964. (сост. Фортунатов К.). </w:t>
      </w: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Четв</w:t>
      </w:r>
      <w:r w:rsidR="008A442A" w:rsidRPr="00B440C2">
        <w:rPr>
          <w:rFonts w:ascii="Times New Roman" w:hAnsi="Times New Roman" w:cs="Times New Roman"/>
          <w:b/>
          <w:i/>
          <w:sz w:val="28"/>
          <w:szCs w:val="28"/>
        </w:rPr>
        <w:t>ертый класс</w:t>
      </w:r>
    </w:p>
    <w:p w:rsidR="00C028AC" w:rsidRPr="00A803C8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Изучение штрихов</w:t>
      </w:r>
      <w:r w:rsidR="003A62C1">
        <w:rPr>
          <w:rFonts w:ascii="Times New Roman" w:hAnsi="Times New Roman" w:cs="Times New Roman"/>
          <w:sz w:val="28"/>
          <w:szCs w:val="28"/>
        </w:rPr>
        <w:t xml:space="preserve"> </w:t>
      </w:r>
      <w:r w:rsidRPr="00A803C8">
        <w:rPr>
          <w:rFonts w:ascii="Times New Roman" w:hAnsi="Times New Roman" w:cs="Times New Roman"/>
          <w:sz w:val="28"/>
          <w:szCs w:val="28"/>
        </w:rPr>
        <w:t>деташе, легато, мартле, стаккато и их соединений. Изучение первых трех  позиций и их смены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 Упражнения и этюды в двойных нотах в первой позиции. Аккорды. Дальнейшее изучение двухоктавных  гамм и арпеджио. Ознакомление с хроматическим звукорядом.  Навыки вибрации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В течение г</w:t>
      </w:r>
      <w:r w:rsidR="00E65D12">
        <w:rPr>
          <w:rFonts w:ascii="Times New Roman" w:hAnsi="Times New Roman" w:cs="Times New Roman"/>
          <w:sz w:val="28"/>
          <w:szCs w:val="28"/>
        </w:rPr>
        <w:t xml:space="preserve">ода учащийся должен пройти: </w:t>
      </w:r>
      <w:r w:rsidR="00E65D12" w:rsidRPr="007B1114">
        <w:rPr>
          <w:rFonts w:ascii="Times New Roman" w:hAnsi="Times New Roman" w:cs="Times New Roman"/>
          <w:sz w:val="28"/>
          <w:szCs w:val="28"/>
        </w:rPr>
        <w:t xml:space="preserve">4 </w:t>
      </w:r>
      <w:r w:rsidRPr="007B1114">
        <w:rPr>
          <w:rFonts w:ascii="Times New Roman" w:hAnsi="Times New Roman" w:cs="Times New Roman"/>
          <w:sz w:val="28"/>
          <w:szCs w:val="28"/>
        </w:rPr>
        <w:t>гамм</w:t>
      </w:r>
      <w:r w:rsidR="00E65D12" w:rsidRPr="007B1114">
        <w:rPr>
          <w:rFonts w:ascii="Times New Roman" w:hAnsi="Times New Roman" w:cs="Times New Roman"/>
          <w:sz w:val="28"/>
          <w:szCs w:val="28"/>
        </w:rPr>
        <w:t>ы</w:t>
      </w:r>
      <w:r w:rsidRPr="00A803C8">
        <w:rPr>
          <w:rFonts w:ascii="Times New Roman" w:hAnsi="Times New Roman" w:cs="Times New Roman"/>
          <w:sz w:val="28"/>
          <w:szCs w:val="28"/>
        </w:rPr>
        <w:t>;  6-8 этюдов на разные виды техник; 6-8 пьес.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Зачетные требования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28AC" w:rsidTr="008A442A">
        <w:tc>
          <w:tcPr>
            <w:tcW w:w="4785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4786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C028AC" w:rsidTr="008A442A">
        <w:tc>
          <w:tcPr>
            <w:tcW w:w="4785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</w:tc>
        <w:tc>
          <w:tcPr>
            <w:tcW w:w="4786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 (2 пьесы или 1 пьеса и 1 этюд по нотам)</w:t>
            </w:r>
          </w:p>
          <w:p w:rsidR="00E65D12" w:rsidRDefault="00E65D12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зачет (1гамма, арпеджио, 1 этюд по нотам, музыкальные термины, чтение нот с листа).</w:t>
            </w:r>
          </w:p>
        </w:tc>
      </w:tr>
      <w:tr w:rsidR="00C028AC" w:rsidTr="008A442A">
        <w:tc>
          <w:tcPr>
            <w:tcW w:w="9571" w:type="dxa"/>
            <w:gridSpan w:val="2"/>
          </w:tcPr>
          <w:p w:rsidR="00C028AC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A62C1">
              <w:rPr>
                <w:rFonts w:ascii="Times New Roman" w:hAnsi="Times New Roman" w:cs="Times New Roman"/>
                <w:sz w:val="28"/>
                <w:szCs w:val="28"/>
              </w:rPr>
              <w:t>кадемический концерт (показ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 наизусть) в течение учебного года. Концертное выступление ученика может быть засчитано в счет академического концерта (обязательно оформление протокола).</w:t>
            </w:r>
          </w:p>
        </w:tc>
      </w:tr>
    </w:tbl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Перечень сборников</w:t>
      </w:r>
    </w:p>
    <w:p w:rsidR="00C028AC" w:rsidRPr="00B440C2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Гаммы, этюды и упражнения.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lastRenderedPageBreak/>
        <w:t>Алексеев А. – Гаммы и арпеджио.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Гржимали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И.- Упражнения в гаммах.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Григорян А. – Гаммы.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Конюс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Ю. – Маленькие этюды и упражнения в двойных нотах.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Мексин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Я. – Упражнения, гаммы и народные песни двойными нотами.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Шрадик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Г. – Упражнения (т. 1, позиции).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Шевчик О. – Соч. 1., т. 1 и 2. Школа скрипичной техники (отдельные номера по выбору педагога); Соч. 2, т. 1. Школа техники смычка (отдельные номера по выбору педагога).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803C8">
        <w:rPr>
          <w:rFonts w:ascii="Times New Roman" w:hAnsi="Times New Roman" w:cs="Times New Roman"/>
          <w:sz w:val="28"/>
          <w:szCs w:val="28"/>
        </w:rPr>
        <w:t>Яньшинов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 А. –  Шесть этюдов для интонации;  Шесть этюдов    для правой и левой рук; Упражнения в аккордах. </w:t>
      </w:r>
      <w:proofErr w:type="gramEnd"/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Мострас К. –Этюды-дуэты.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Е.-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Витачек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Ф.- 17 маленьких этюдов (1 и 2 позиции).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А. – Этюды в позициях.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Кайзер Г. – 36 этюдов.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Мазас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Ф. – Специальные этюды (наиболее легкие номера).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Сборник избранных этюдов, вып. 2 (сост.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М., Родионов К., Фортунатов К.).  </w:t>
      </w:r>
    </w:p>
    <w:p w:rsidR="00C028AC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Сборники  « Библиотека юного скрипача».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Сборники «Педагогический репертуар для детских музыкальных школ».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Кабалевский Д. Соч. 80. Пьесы. Соч. 27 и 39. Альбом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Шостакович Д. Альбом пьес, М., 1967.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«Юный скрипач», вып. 2 (сост. Фортунатов К.).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репертуара, вып. 2.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Раков Н. Сборник пьес.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Соколовский Н. Избранные пьесы.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Библиотека юного скрипача, «Классические пьесы», М., 1964, (сост. Фортунатов К.). </w:t>
      </w:r>
    </w:p>
    <w:p w:rsidR="00C028AC" w:rsidRPr="00B440C2" w:rsidRDefault="008A442A" w:rsidP="00C028A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 xml:space="preserve">Пятый </w:t>
      </w:r>
      <w:r w:rsidR="003A62C1" w:rsidRPr="00B440C2">
        <w:rPr>
          <w:rFonts w:ascii="Times New Roman" w:hAnsi="Times New Roman" w:cs="Times New Roman"/>
          <w:b/>
          <w:i/>
          <w:sz w:val="28"/>
          <w:szCs w:val="28"/>
        </w:rPr>
        <w:t>год обучения</w:t>
      </w:r>
    </w:p>
    <w:p w:rsidR="00B440C2" w:rsidRDefault="00C028AC" w:rsidP="00B44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Дальнейшее усвоение и развитие музыкально – исполнительских навыков. Работа над трехоктавными гаммами и арпеджио. Работа над </w:t>
      </w:r>
      <w:r>
        <w:rPr>
          <w:rFonts w:ascii="Times New Roman" w:hAnsi="Times New Roman" w:cs="Times New Roman"/>
          <w:sz w:val="28"/>
          <w:szCs w:val="28"/>
        </w:rPr>
        <w:t xml:space="preserve">ранее изученными </w:t>
      </w:r>
      <w:r w:rsidRPr="00A803C8">
        <w:rPr>
          <w:rFonts w:ascii="Times New Roman" w:hAnsi="Times New Roman" w:cs="Times New Roman"/>
          <w:sz w:val="28"/>
          <w:szCs w:val="28"/>
        </w:rPr>
        <w:t xml:space="preserve">штрихами. Повышение музыкально – исполнительского уровня. </w:t>
      </w:r>
      <w:r w:rsidR="00B440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28AC" w:rsidRDefault="00B440C2" w:rsidP="00B440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8AC" w:rsidRPr="00A803C8">
        <w:rPr>
          <w:rFonts w:ascii="Times New Roman" w:hAnsi="Times New Roman" w:cs="Times New Roman"/>
          <w:sz w:val="28"/>
          <w:szCs w:val="28"/>
        </w:rPr>
        <w:t>Подготовка экзаменационной программы.</w:t>
      </w:r>
    </w:p>
    <w:p w:rsidR="00B440C2" w:rsidRPr="007B1114" w:rsidRDefault="00B440C2" w:rsidP="00B440C2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114">
        <w:rPr>
          <w:rFonts w:ascii="Times New Roman" w:hAnsi="Times New Roman" w:cs="Times New Roman"/>
          <w:b/>
          <w:i/>
          <w:sz w:val="28"/>
          <w:szCs w:val="28"/>
        </w:rPr>
        <w:t>Программа выпускного экзамена:</w:t>
      </w:r>
    </w:p>
    <w:p w:rsidR="007B1114" w:rsidRDefault="007B1114" w:rsidP="007B1114">
      <w:pPr>
        <w:rPr>
          <w:rFonts w:ascii="Times New Roman" w:hAnsi="Times New Roman" w:cs="Times New Roman"/>
          <w:sz w:val="28"/>
          <w:szCs w:val="28"/>
        </w:rPr>
      </w:pPr>
      <w:r w:rsidRPr="007B1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разнохарактерные пьесы и 1 этюд соло (или пьеса в ансамбле) наизусть.</w:t>
      </w:r>
    </w:p>
    <w:p w:rsidR="00C028AC" w:rsidRDefault="00C028AC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Зачетные требования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28AC" w:rsidTr="008A442A">
        <w:tc>
          <w:tcPr>
            <w:tcW w:w="4785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</w:tc>
        <w:tc>
          <w:tcPr>
            <w:tcW w:w="4786" w:type="dxa"/>
          </w:tcPr>
          <w:p w:rsidR="00C028AC" w:rsidRPr="00E14572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572">
              <w:rPr>
                <w:rFonts w:ascii="Times New Roman" w:hAnsi="Times New Roman" w:cs="Times New Roman"/>
                <w:b/>
                <w:sz w:val="28"/>
                <w:szCs w:val="28"/>
              </w:rPr>
              <w:t>2 полугодие</w:t>
            </w:r>
          </w:p>
        </w:tc>
      </w:tr>
      <w:tr w:rsidR="00C028AC" w:rsidTr="008A442A">
        <w:tc>
          <w:tcPr>
            <w:tcW w:w="4785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Контрольный урок (2 разнохарактерные пьесы или 1 пьеса и 1 этюд - по нотам)</w:t>
            </w:r>
          </w:p>
        </w:tc>
        <w:tc>
          <w:tcPr>
            <w:tcW w:w="4786" w:type="dxa"/>
          </w:tcPr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40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Первое дифференцированное прослушивание части выпускной программы: 2 разнохарактерные  пьесы или  1 пьеса и 1этюд соло (или пьеса в ансамбле)</w:t>
            </w:r>
            <w:r w:rsidR="00FF7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наизусть.</w:t>
            </w:r>
          </w:p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40C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  <w:r w:rsidR="00B44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Второе прослушивание выпускной программы в полном объеме: 2 разнохарактерные пьесы</w:t>
            </w:r>
            <w:r w:rsidR="00E83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1этюд соло (или пьеса в ансамбле) наизусть.</w:t>
            </w:r>
          </w:p>
          <w:p w:rsidR="00C028AC" w:rsidRDefault="00C028AC" w:rsidP="007B111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40C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  <w:r w:rsidR="00522C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440C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экзамен.</w:t>
            </w:r>
          </w:p>
        </w:tc>
      </w:tr>
      <w:tr w:rsidR="00C028AC" w:rsidTr="008A442A">
        <w:tc>
          <w:tcPr>
            <w:tcW w:w="9571" w:type="dxa"/>
            <w:gridSpan w:val="2"/>
          </w:tcPr>
          <w:p w:rsidR="00C028AC" w:rsidRDefault="00C028AC" w:rsidP="007B111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Освобождены от сдачи академических концертов и технического зачета.</w:t>
            </w:r>
          </w:p>
        </w:tc>
      </w:tr>
    </w:tbl>
    <w:p w:rsidR="00B440C2" w:rsidRDefault="00B440C2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42A" w:rsidRPr="00B440C2" w:rsidRDefault="008A442A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Перечень сборников</w:t>
      </w:r>
    </w:p>
    <w:p w:rsidR="008A442A" w:rsidRPr="00B440C2" w:rsidRDefault="00B440C2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Гаммы, этюды, упражнения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Алексеев А. – Гаммы и арпеджио.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Гржимали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И.- Упражнения в гаммах.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Григорян А. – Гаммы.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Конюс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Ю. – Маленькие этюды и упражнения в двойных нотах.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Мексин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Я. – Упражнения, гаммы и народные песни двойными нотами.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Шевчик О. – Соч. 1. Школа скрипичной техники, т. 2.Соч. 9. Упражнения в двойных нотах. Упражнения, т. 1. 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Мазас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Ф. –Этюды, т. 1.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Бакланова Н. – Шесть этюдов.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Сборник избранных этюдов, вып. 2 (сост.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Гарлицкий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М., Родионов К., Фортунатов К.).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Соколовский Н. – Этюды. </w:t>
      </w:r>
    </w:p>
    <w:p w:rsidR="008A442A" w:rsidRPr="00B440C2" w:rsidRDefault="008A442A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40C2">
        <w:rPr>
          <w:rFonts w:ascii="Times New Roman" w:hAnsi="Times New Roman" w:cs="Times New Roman"/>
          <w:b/>
          <w:i/>
          <w:sz w:val="28"/>
          <w:szCs w:val="28"/>
        </w:rPr>
        <w:t>Пьесы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Сборники «Библиотека юного скрипача».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Сборники «Педагогический репертуар для детских музыкальных школ».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Кабалевский Д. Соч. 80. Пьесы, Соч. 27 и 39. Альбом пьес.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Шостакович Д. Альбом пьес, М., 1967.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Юный скрипач, вып. 2 (сост. Фортунатов К.).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репертуара, вып. 2.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Раков Н. Сборник пьес.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Соколовский Н. Избранные пьесы.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Захарьина Т. Сборник переложений для скрипки и фортепиано, вып. 2.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Мострас К. Легкие пьесы русских композиторов, т. 2. </w:t>
      </w:r>
    </w:p>
    <w:p w:rsidR="008A442A" w:rsidRPr="00A803C8" w:rsidRDefault="008A442A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Глиэр Р. Семь художественно-инструктивных пьес. </w:t>
      </w:r>
    </w:p>
    <w:p w:rsidR="00C028AC" w:rsidRPr="00A803C8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522C43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2C43">
        <w:rPr>
          <w:rFonts w:ascii="Times New Roman" w:hAnsi="Times New Roman" w:cs="Times New Roman"/>
          <w:b/>
          <w:i/>
          <w:sz w:val="28"/>
          <w:szCs w:val="28"/>
        </w:rPr>
        <w:t>Примерные программы для выпускного класса</w:t>
      </w:r>
    </w:p>
    <w:p w:rsidR="00C028AC" w:rsidRPr="00522C43" w:rsidRDefault="00C028AC" w:rsidP="007B1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2C43">
        <w:rPr>
          <w:rFonts w:ascii="Times New Roman" w:hAnsi="Times New Roman" w:cs="Times New Roman"/>
          <w:b/>
          <w:i/>
          <w:sz w:val="28"/>
          <w:szCs w:val="28"/>
        </w:rPr>
        <w:t>общеразвивающей образовательной программы</w:t>
      </w:r>
    </w:p>
    <w:p w:rsidR="00C028AC" w:rsidRPr="00A803C8" w:rsidRDefault="008A442A" w:rsidP="007B1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C028AC" w:rsidRPr="00A803C8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Непрерывное движение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Pr="00A803C8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Глинка М.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Чувство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Pr="00A803C8" w:rsidRDefault="008A442A" w:rsidP="007B1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C028AC" w:rsidRPr="00A803C8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Кабалевский А. 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В пути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Pr="00A803C8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Боккерини Л. 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Менуэт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Pr="00A803C8" w:rsidRDefault="008A442A" w:rsidP="007B1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C028AC" w:rsidRPr="00A803C8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Тропинка в лесу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Default="00522C43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C028AC">
        <w:rPr>
          <w:rFonts w:ascii="Times New Roman" w:hAnsi="Times New Roman" w:cs="Times New Roman"/>
          <w:sz w:val="28"/>
          <w:szCs w:val="28"/>
        </w:rPr>
        <w:t>«</w:t>
      </w:r>
      <w:r w:rsidR="00C028AC" w:rsidRPr="00A803C8">
        <w:rPr>
          <w:rFonts w:ascii="Times New Roman" w:hAnsi="Times New Roman" w:cs="Times New Roman"/>
          <w:sz w:val="28"/>
          <w:szCs w:val="28"/>
        </w:rPr>
        <w:t>Раздумье</w:t>
      </w:r>
      <w:r w:rsidR="00C028AC">
        <w:rPr>
          <w:rFonts w:ascii="Times New Roman" w:hAnsi="Times New Roman" w:cs="Times New Roman"/>
          <w:sz w:val="28"/>
          <w:szCs w:val="28"/>
        </w:rPr>
        <w:t>»</w:t>
      </w:r>
    </w:p>
    <w:p w:rsidR="00C028AC" w:rsidRDefault="008A442A" w:rsidP="007B11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C028AC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3C10">
        <w:rPr>
          <w:rFonts w:ascii="Times New Roman" w:hAnsi="Times New Roman" w:cs="Times New Roman"/>
          <w:sz w:val="28"/>
          <w:szCs w:val="28"/>
        </w:rPr>
        <w:t>П. Чайковский</w:t>
      </w:r>
      <w:r w:rsidR="00522C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«Шарманщик поет».</w:t>
      </w:r>
    </w:p>
    <w:p w:rsidR="00C028AC" w:rsidRPr="008A442A" w:rsidRDefault="00C028AC" w:rsidP="007B11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Метал</w:t>
      </w:r>
      <w:r w:rsidR="00522C43">
        <w:rPr>
          <w:rFonts w:ascii="Times New Roman" w:hAnsi="Times New Roman" w:cs="Times New Roman"/>
          <w:sz w:val="28"/>
          <w:szCs w:val="28"/>
        </w:rPr>
        <w:t>лиди</w:t>
      </w:r>
      <w:r>
        <w:rPr>
          <w:rFonts w:ascii="Times New Roman" w:hAnsi="Times New Roman" w:cs="Times New Roman"/>
          <w:sz w:val="28"/>
          <w:szCs w:val="28"/>
        </w:rPr>
        <w:t xml:space="preserve"> «Колечко» (ансамбль)</w:t>
      </w:r>
    </w:p>
    <w:p w:rsidR="00C028AC" w:rsidRPr="008A442A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Перечень сборников, представленных в общеразвивающей образовательной  программе, не претендует на полный охват скрипичной литературы. Работа над  созданием и отбором музыкально-педагогического  репертуара является непрерывным творческим процессом. В связи с этим, преподаватель может использовать в своей работе не только музыкальную  литературу</w:t>
      </w:r>
      <w:r w:rsidR="007B1114">
        <w:rPr>
          <w:rFonts w:ascii="Times New Roman" w:hAnsi="Times New Roman" w:cs="Times New Roman"/>
          <w:sz w:val="28"/>
          <w:szCs w:val="28"/>
        </w:rPr>
        <w:t xml:space="preserve">, </w:t>
      </w:r>
      <w:r w:rsidRPr="00A803C8">
        <w:rPr>
          <w:rFonts w:ascii="Times New Roman" w:hAnsi="Times New Roman" w:cs="Times New Roman"/>
          <w:sz w:val="28"/>
          <w:szCs w:val="28"/>
        </w:rPr>
        <w:t xml:space="preserve">представленную выше, но и другие нотные источники, способствующие развитию учащегося.     </w:t>
      </w:r>
    </w:p>
    <w:p w:rsidR="00522C43" w:rsidRDefault="00522C43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B05A00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C0B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28AC" w:rsidRPr="00F067A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67A7">
        <w:rPr>
          <w:rFonts w:ascii="Times New Roman" w:hAnsi="Times New Roman" w:cs="Times New Roman"/>
          <w:sz w:val="28"/>
          <w:szCs w:val="28"/>
        </w:rPr>
        <w:t>Данная программа отражает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 репертуара,  его академическую направленность, а также демонстрирует возможность индивидуального подхода к каждому ученику. Содержание программы направленно на обеспечение художественно-эстетического развития учащегося  приобретения им художественно-исполнительских знаний, умений и навыков. 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ученик к концу прохождения курса программы обучения должен: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Знать основные исторические сведения об инструменте.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конструктивные особенности инструмента.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Знать элементарные правила по уходу за инструментом и уметь их применять при необходимости.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основы музыкальной грамоты.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систему игровых навыков и уметь применять ее самостоятельно.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 Знать основные средства выразительности (тембр, динамика, штрих.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  т.д.)</w:t>
      </w:r>
      <w:proofErr w:type="gramEnd"/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основные жанры музыки (инструментальный. Вокальный, симфонический и т.д.)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технические и художественно-эстетические особенности, характерные для сольного исполнительства на скрипке.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функциональные особенности строения частей тела и уметь рационально использовать их в работе игрового аппарата.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Уметь самостоятельно настраивать инструмент.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Уметь самостоятельно определять технические сложности несложного музыкального произведения и находить способы и методы в работе над ними.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Уметь самостоятельно среди нескольких вариантов аппликатуры выбрать наиболее удобную и рациональную.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Уметь самостоятельно, осознанно работать над несложными произведениями.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Уметь творчески подходить к созданию художественного образа.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Иметь навык игры по нотам.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Приобрести навык публичных выступлений.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Реализация программы обеспечивает: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Наличие у обучающегося интереса к музыкальному искусству, самостоятельному музыкальному исполнительству.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Сформированный комплекс исполнительских знаний, умений навыков.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Знание художественно – исполнительских возможностей скрипки.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Знание музыкальной терминологии.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репертуара для скрипки.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Наличие навыка по чтению с листа музыкальных произведений.</w:t>
      </w:r>
    </w:p>
    <w:p w:rsidR="00C028AC" w:rsidRDefault="00522C43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8AC">
        <w:rPr>
          <w:rFonts w:ascii="Times New Roman" w:hAnsi="Times New Roman" w:cs="Times New Roman"/>
          <w:sz w:val="28"/>
          <w:szCs w:val="28"/>
        </w:rPr>
        <w:t>Навыки по использованию музыкально-исполнительских средств выразительности, выполнению анализа исполняемых произведений.</w:t>
      </w:r>
    </w:p>
    <w:p w:rsidR="00C028AC" w:rsidRDefault="00522C43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8AC">
        <w:rPr>
          <w:rFonts w:ascii="Times New Roman" w:hAnsi="Times New Roman" w:cs="Times New Roman"/>
          <w:sz w:val="28"/>
          <w:szCs w:val="28"/>
        </w:rPr>
        <w:t xml:space="preserve"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трудностями. 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Наличие навыков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-концертной работы в качестве солиста.</w:t>
      </w:r>
    </w:p>
    <w:p w:rsidR="00522C43" w:rsidRDefault="00522C43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Pr="00522C43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2C43">
        <w:rPr>
          <w:rFonts w:ascii="Times New Roman" w:hAnsi="Times New Roman" w:cs="Times New Roman"/>
          <w:b/>
          <w:i/>
          <w:sz w:val="28"/>
          <w:szCs w:val="28"/>
        </w:rPr>
        <w:t>Выпускник демонстриру</w:t>
      </w:r>
      <w:r w:rsidR="00D96A62" w:rsidRPr="00522C43">
        <w:rPr>
          <w:rFonts w:ascii="Times New Roman" w:hAnsi="Times New Roman" w:cs="Times New Roman"/>
          <w:b/>
          <w:i/>
          <w:sz w:val="28"/>
          <w:szCs w:val="28"/>
        </w:rPr>
        <w:t>ет следующий уровень подготовки: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384E">
        <w:rPr>
          <w:rFonts w:ascii="Times New Roman" w:hAnsi="Times New Roman" w:cs="Times New Roman"/>
          <w:sz w:val="28"/>
          <w:szCs w:val="28"/>
        </w:rPr>
        <w:t>- вл</w:t>
      </w:r>
      <w:r>
        <w:rPr>
          <w:rFonts w:ascii="Times New Roman" w:hAnsi="Times New Roman" w:cs="Times New Roman"/>
          <w:sz w:val="28"/>
          <w:szCs w:val="28"/>
        </w:rPr>
        <w:t>адеет основными приемами звукоизвлечения, умеет правильно использовать их на практике,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умеет исполнять произведение в характере, соответствующему данному стилю и эпохе. Анализируя свое исполнение,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умеет самостоятельно разбирать музыкальные произведения,</w:t>
      </w:r>
    </w:p>
    <w:p w:rsidR="00C028AC" w:rsidRPr="0056384E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владеет навыками публичных выступлений, игры в ансамбле.</w:t>
      </w:r>
    </w:p>
    <w:p w:rsidR="00C028AC" w:rsidRDefault="00D96A62" w:rsidP="007B11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B15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28AC">
        <w:rPr>
          <w:rFonts w:ascii="Times New Roman" w:hAnsi="Times New Roman" w:cs="Times New Roman"/>
          <w:b/>
          <w:sz w:val="28"/>
          <w:szCs w:val="28"/>
        </w:rPr>
        <w:t xml:space="preserve">Формы и </w:t>
      </w:r>
      <w:r w:rsidR="008A442A">
        <w:rPr>
          <w:rFonts w:ascii="Times New Roman" w:hAnsi="Times New Roman" w:cs="Times New Roman"/>
          <w:b/>
          <w:sz w:val="28"/>
          <w:szCs w:val="28"/>
        </w:rPr>
        <w:t>методы контроля, система оценок</w:t>
      </w:r>
    </w:p>
    <w:p w:rsidR="00C028AC" w:rsidRPr="00522C43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2C43">
        <w:rPr>
          <w:rFonts w:ascii="Times New Roman" w:hAnsi="Times New Roman" w:cs="Times New Roman"/>
          <w:b/>
          <w:i/>
          <w:sz w:val="28"/>
          <w:szCs w:val="28"/>
        </w:rPr>
        <w:t>Аттестация: цел</w:t>
      </w:r>
      <w:r w:rsidR="008A442A" w:rsidRPr="00522C43">
        <w:rPr>
          <w:rFonts w:ascii="Times New Roman" w:hAnsi="Times New Roman" w:cs="Times New Roman"/>
          <w:b/>
          <w:i/>
          <w:sz w:val="28"/>
          <w:szCs w:val="28"/>
        </w:rPr>
        <w:t>и, виды, форма, содержание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1C3">
        <w:rPr>
          <w:rFonts w:ascii="Times New Roman" w:hAnsi="Times New Roman" w:cs="Times New Roman"/>
          <w:sz w:val="28"/>
          <w:szCs w:val="28"/>
        </w:rPr>
        <w:t>Каждый из видов контроля успеваемости учащихся имеет свои цели, задачи и формы.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2C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Оценки качества знаний по «Специальности (скрипка)» охватывают все виды контроля: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контроль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Промежуточная аттестация учащихся</w:t>
      </w:r>
    </w:p>
    <w:p w:rsidR="00C028AC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Итоговая аттестация учащихся.</w:t>
      </w:r>
    </w:p>
    <w:p w:rsidR="006A02FF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2C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Цель промежуточной аттестации – определение уровня подготовки  учащегося на определенном этапе обучения по к</w:t>
      </w:r>
      <w:r w:rsidR="00D96A62">
        <w:rPr>
          <w:rFonts w:ascii="Times New Roman" w:hAnsi="Times New Roman" w:cs="Times New Roman"/>
          <w:sz w:val="28"/>
          <w:szCs w:val="28"/>
        </w:rPr>
        <w:t>онкретно пройденному материал</w:t>
      </w:r>
      <w:r w:rsidR="006A02FF">
        <w:rPr>
          <w:rFonts w:ascii="Times New Roman" w:hAnsi="Times New Roman" w:cs="Times New Roman"/>
          <w:sz w:val="28"/>
          <w:szCs w:val="28"/>
        </w:rPr>
        <w:t>у</w:t>
      </w:r>
      <w:r w:rsidR="00D96A6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6"/>
        <w:gridCol w:w="4859"/>
        <w:gridCol w:w="2616"/>
      </w:tblGrid>
      <w:tr w:rsidR="00C028AC" w:rsidRPr="00C63B44" w:rsidTr="008A442A">
        <w:tc>
          <w:tcPr>
            <w:tcW w:w="0" w:type="auto"/>
          </w:tcPr>
          <w:p w:rsidR="00C028AC" w:rsidRPr="00C63B44" w:rsidRDefault="00C028AC" w:rsidP="007B11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Вид контроля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Задачи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Формы</w:t>
            </w:r>
          </w:p>
        </w:tc>
      </w:tr>
      <w:tr w:rsidR="00C028AC" w:rsidRPr="00C63B44" w:rsidTr="008A442A">
        <w:tc>
          <w:tcPr>
            <w:tcW w:w="0" w:type="auto"/>
          </w:tcPr>
          <w:p w:rsidR="00C028AC" w:rsidRPr="00C63B44" w:rsidRDefault="00C028AC" w:rsidP="007B1114">
            <w:pPr>
              <w:spacing w:after="0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Текущий контроль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numPr>
                <w:ilvl w:val="0"/>
                <w:numId w:val="1"/>
              </w:numPr>
              <w:tabs>
                <w:tab w:val="clear" w:pos="720"/>
                <w:tab w:val="num" w:pos="245"/>
              </w:tabs>
              <w:spacing w:after="0"/>
              <w:ind w:left="-13" w:firstLine="17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поддержание учебной дисциплины,</w:t>
            </w:r>
          </w:p>
          <w:p w:rsidR="00C028AC" w:rsidRPr="00C63B44" w:rsidRDefault="00C028AC" w:rsidP="007B1114">
            <w:pPr>
              <w:numPr>
                <w:ilvl w:val="0"/>
                <w:numId w:val="1"/>
              </w:numPr>
              <w:tabs>
                <w:tab w:val="clear" w:pos="720"/>
                <w:tab w:val="num" w:pos="245"/>
              </w:tabs>
              <w:spacing w:after="0"/>
              <w:ind w:left="-13" w:firstLine="17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выявление отношения учащегося  изучаемому предмету,</w:t>
            </w:r>
          </w:p>
          <w:p w:rsidR="00C028AC" w:rsidRPr="00C63B44" w:rsidRDefault="00C028AC" w:rsidP="007B1114">
            <w:pPr>
              <w:numPr>
                <w:ilvl w:val="0"/>
                <w:numId w:val="1"/>
              </w:numPr>
              <w:tabs>
                <w:tab w:val="clear" w:pos="720"/>
                <w:tab w:val="num" w:pos="245"/>
              </w:tabs>
              <w:spacing w:after="0"/>
              <w:ind w:left="-13" w:firstLine="17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 xml:space="preserve">повышение уровня освоения текущего учебного материала. </w:t>
            </w:r>
          </w:p>
          <w:p w:rsidR="00C028AC" w:rsidRPr="00C63B44" w:rsidRDefault="00C028AC" w:rsidP="007B1114">
            <w:pPr>
              <w:spacing w:after="0"/>
              <w:ind w:left="-13" w:firstLine="328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Текущий контроль осуществляется преподавателем по специальности регулярно (с периодичностью не более чем через два, три урока) в рамках расписания занятий и предлагает использование различной системы оценок. Результаты текущего контроля учитываются при выставлении четвертных, полугодовых, годовых оценок.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143"/>
              </w:tabs>
              <w:spacing w:after="0"/>
              <w:ind w:left="-28" w:firstLine="14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контрольные</w:t>
            </w:r>
          </w:p>
          <w:p w:rsidR="00C028AC" w:rsidRPr="00C63B44" w:rsidRDefault="00C028AC" w:rsidP="007B1114">
            <w:pPr>
              <w:tabs>
                <w:tab w:val="num" w:pos="143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уроки,</w:t>
            </w:r>
          </w:p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143"/>
              </w:tabs>
              <w:spacing w:after="0"/>
              <w:ind w:left="-28" w:firstLine="14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академические</w:t>
            </w:r>
          </w:p>
          <w:p w:rsidR="00C028AC" w:rsidRPr="00C63B44" w:rsidRDefault="00C028AC" w:rsidP="007B1114">
            <w:pPr>
              <w:tabs>
                <w:tab w:val="num" w:pos="143"/>
              </w:tabs>
              <w:spacing w:after="0"/>
              <w:ind w:left="-28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концерты,</w:t>
            </w:r>
          </w:p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143"/>
              </w:tabs>
              <w:spacing w:after="0"/>
              <w:ind w:left="-28" w:firstLine="14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прослушивания</w:t>
            </w:r>
          </w:p>
          <w:p w:rsidR="00C028AC" w:rsidRPr="00C63B44" w:rsidRDefault="00C028AC" w:rsidP="007B1114">
            <w:pPr>
              <w:tabs>
                <w:tab w:val="num" w:pos="143"/>
              </w:tabs>
              <w:spacing w:after="0"/>
              <w:ind w:left="-28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к конкурсам, отчетным концертам.</w:t>
            </w:r>
          </w:p>
        </w:tc>
      </w:tr>
      <w:tr w:rsidR="00C028AC" w:rsidRPr="00C63B44" w:rsidTr="008A442A">
        <w:tc>
          <w:tcPr>
            <w:tcW w:w="0" w:type="auto"/>
          </w:tcPr>
          <w:p w:rsidR="00C028AC" w:rsidRPr="00C63B44" w:rsidRDefault="00C028AC" w:rsidP="007B1114">
            <w:pPr>
              <w:spacing w:after="0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Промежуточная аттестация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245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определение успешности развития учащегося и усвоения им программы на определенном этапе обучения.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161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зачеты (показ части программы, технический зачет),</w:t>
            </w:r>
          </w:p>
          <w:p w:rsidR="00C028AC" w:rsidRPr="00C63B44" w:rsidRDefault="00C028AC" w:rsidP="007B1114">
            <w:pPr>
              <w:numPr>
                <w:ilvl w:val="0"/>
                <w:numId w:val="2"/>
              </w:numPr>
              <w:tabs>
                <w:tab w:val="clear" w:pos="720"/>
                <w:tab w:val="num" w:pos="161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>академические концерты,</w:t>
            </w:r>
          </w:p>
          <w:p w:rsidR="00C028AC" w:rsidRPr="00C63B44" w:rsidRDefault="00002963" w:rsidP="00002963">
            <w:pPr>
              <w:numPr>
                <w:ilvl w:val="0"/>
                <w:numId w:val="2"/>
              </w:numPr>
              <w:tabs>
                <w:tab w:val="clear" w:pos="720"/>
                <w:tab w:val="num" w:pos="161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переводные зачеты</w:t>
            </w:r>
          </w:p>
        </w:tc>
      </w:tr>
      <w:tr w:rsidR="00C028AC" w:rsidRPr="00C63B44" w:rsidTr="008A442A">
        <w:tc>
          <w:tcPr>
            <w:tcW w:w="0" w:type="auto"/>
          </w:tcPr>
          <w:p w:rsidR="00C028AC" w:rsidRPr="00C63B44" w:rsidRDefault="00C028AC" w:rsidP="007B1114">
            <w:pPr>
              <w:spacing w:after="0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 w:rsidRPr="00C63B44"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Итоговая аттестация</w:t>
            </w:r>
          </w:p>
        </w:tc>
        <w:tc>
          <w:tcPr>
            <w:tcW w:w="0" w:type="auto"/>
          </w:tcPr>
          <w:p w:rsidR="00C028AC" w:rsidRPr="00C63B44" w:rsidRDefault="00C028AC" w:rsidP="007B1114">
            <w:pPr>
              <w:numPr>
                <w:ilvl w:val="0"/>
                <w:numId w:val="4"/>
              </w:numPr>
              <w:tabs>
                <w:tab w:val="clear" w:pos="720"/>
                <w:tab w:val="num" w:pos="245"/>
              </w:tabs>
              <w:spacing w:after="0"/>
              <w:ind w:left="65" w:hanging="65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t xml:space="preserve">определяет уровень и качество освоения программы учебного </w:t>
            </w:r>
            <w:r w:rsidRPr="00C63B44">
              <w:rPr>
                <w:rFonts w:ascii="Times New Roman" w:hAnsi="Times New Roman"/>
                <w:sz w:val="28"/>
                <w:szCs w:val="28"/>
              </w:rPr>
              <w:lastRenderedPageBreak/>
              <w:t>предмета.</w:t>
            </w:r>
          </w:p>
        </w:tc>
        <w:tc>
          <w:tcPr>
            <w:tcW w:w="0" w:type="auto"/>
          </w:tcPr>
          <w:p w:rsidR="00C028AC" w:rsidRDefault="00C028AC" w:rsidP="007B1114">
            <w:pPr>
              <w:numPr>
                <w:ilvl w:val="0"/>
                <w:numId w:val="3"/>
              </w:numPr>
              <w:tabs>
                <w:tab w:val="clear" w:pos="720"/>
                <w:tab w:val="num" w:pos="161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63B44">
              <w:rPr>
                <w:rFonts w:ascii="Times New Roman" w:hAnsi="Times New Roman"/>
                <w:sz w:val="28"/>
                <w:szCs w:val="28"/>
              </w:rPr>
              <w:lastRenderedPageBreak/>
              <w:t>экзамен</w:t>
            </w:r>
            <w:r w:rsidR="00002963">
              <w:rPr>
                <w:rFonts w:ascii="Times New Roman" w:hAnsi="Times New Roman"/>
                <w:sz w:val="28"/>
                <w:szCs w:val="28"/>
              </w:rPr>
              <w:t xml:space="preserve"> проводи</w:t>
            </w:r>
            <w:r w:rsidRPr="00C63B44">
              <w:rPr>
                <w:rFonts w:ascii="Times New Roman" w:hAnsi="Times New Roman"/>
                <w:sz w:val="28"/>
                <w:szCs w:val="28"/>
              </w:rPr>
              <w:t xml:space="preserve">тся </w:t>
            </w:r>
            <w:proofErr w:type="gramStart"/>
            <w:r w:rsidRPr="00C63B44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C028AC" w:rsidRPr="00C63B44" w:rsidRDefault="00002963" w:rsidP="007B111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выпускном</w:t>
            </w:r>
          </w:p>
          <w:p w:rsidR="00C028AC" w:rsidRPr="00C63B44" w:rsidRDefault="00002963" w:rsidP="007B1114">
            <w:pPr>
              <w:spacing w:after="0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классе</w:t>
            </w:r>
            <w:proofErr w:type="gramEnd"/>
          </w:p>
        </w:tc>
      </w:tr>
    </w:tbl>
    <w:p w:rsidR="008A442A" w:rsidRDefault="008A442A" w:rsidP="007B1114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522C43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>Контрольные уроки</w:t>
      </w:r>
      <w:r>
        <w:rPr>
          <w:rFonts w:ascii="Times New Roman" w:hAnsi="Times New Roman"/>
          <w:sz w:val="28"/>
          <w:szCs w:val="28"/>
        </w:rPr>
        <w:t xml:space="preserve">, технический зачет </w:t>
      </w:r>
      <w:r w:rsidRPr="00820C72">
        <w:rPr>
          <w:rFonts w:ascii="Times New Roman" w:hAnsi="Times New Roman"/>
          <w:sz w:val="28"/>
          <w:szCs w:val="28"/>
        </w:rPr>
        <w:t xml:space="preserve"> направлены на выявление знаний, умений и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навыков учащихся в классе по специальности. Они не требуют публичного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исполнения и концертной готовности. Это своего рода проверка навыков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самостоятельной работы учащегося, проверка технического роста, проверка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степени овладения навыками музицирования (чтение с листа, подбор по слуху,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 xml:space="preserve">транспонирование), проверка степени готовности учащихся выпускных классовк итоговой аттестации. </w:t>
      </w:r>
      <w:r w:rsidR="00522C43">
        <w:rPr>
          <w:rFonts w:ascii="Times New Roman" w:hAnsi="Times New Roman"/>
          <w:sz w:val="28"/>
          <w:szCs w:val="28"/>
        </w:rPr>
        <w:t xml:space="preserve"> </w:t>
      </w:r>
    </w:p>
    <w:p w:rsidR="00C028AC" w:rsidRPr="00820C72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 xml:space="preserve">Контрольные </w:t>
      </w:r>
      <w:r>
        <w:rPr>
          <w:rFonts w:ascii="Times New Roman" w:hAnsi="Times New Roman"/>
          <w:sz w:val="28"/>
          <w:szCs w:val="28"/>
        </w:rPr>
        <w:t xml:space="preserve">уроки, технический зачет </w:t>
      </w:r>
      <w:r w:rsidRPr="00820C72">
        <w:rPr>
          <w:rFonts w:ascii="Times New Roman" w:hAnsi="Times New Roman"/>
          <w:sz w:val="28"/>
          <w:szCs w:val="28"/>
        </w:rPr>
        <w:t>проводятся в классе в</w:t>
      </w:r>
      <w:r w:rsidR="00002963">
        <w:rPr>
          <w:rFonts w:ascii="Times New Roman" w:hAnsi="Times New Roman"/>
          <w:sz w:val="28"/>
          <w:szCs w:val="28"/>
        </w:rPr>
        <w:t xml:space="preserve"> п</w:t>
      </w:r>
      <w:r w:rsidRPr="00820C72">
        <w:rPr>
          <w:rFonts w:ascii="Times New Roman" w:hAnsi="Times New Roman"/>
          <w:sz w:val="28"/>
          <w:szCs w:val="28"/>
        </w:rPr>
        <w:t>рисутствии</w:t>
      </w:r>
      <w:r>
        <w:rPr>
          <w:rFonts w:ascii="Times New Roman" w:hAnsi="Times New Roman"/>
          <w:sz w:val="28"/>
          <w:szCs w:val="28"/>
        </w:rPr>
        <w:t xml:space="preserve"> другого преподавателя и  включают</w:t>
      </w:r>
      <w:r w:rsidRPr="00820C72">
        <w:rPr>
          <w:rFonts w:ascii="Times New Roman" w:hAnsi="Times New Roman"/>
          <w:sz w:val="28"/>
          <w:szCs w:val="28"/>
        </w:rPr>
        <w:t xml:space="preserve"> в себя элементы беседы с учащимся,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предполагают обязательное обсуждение рекомендательного характера.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Также преподаватель может сам назначать и проводить контрольные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уроки в течение четверти в зависимости от индивидуальной успеваемости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ученика, от этапности изучаемой программы с целью повышения мотивации вученике к учебному процессу.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>Зачеты проводятся на завершающих полугодие учебных занятиях в счета</w:t>
      </w:r>
      <w:r w:rsidR="00444ACC">
        <w:rPr>
          <w:rFonts w:ascii="Times New Roman" w:hAnsi="Times New Roman"/>
          <w:sz w:val="28"/>
          <w:szCs w:val="28"/>
        </w:rPr>
        <w:t>а</w:t>
      </w:r>
      <w:r w:rsidRPr="00820C72">
        <w:rPr>
          <w:rFonts w:ascii="Times New Roman" w:hAnsi="Times New Roman"/>
          <w:sz w:val="28"/>
          <w:szCs w:val="28"/>
        </w:rPr>
        <w:t>удиторного времени, предусмотренного на учебный предмет,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>Академические концерты предполагают</w:t>
      </w:r>
      <w:r w:rsidR="008A442A">
        <w:rPr>
          <w:rFonts w:ascii="Times New Roman" w:hAnsi="Times New Roman"/>
          <w:sz w:val="28"/>
          <w:szCs w:val="28"/>
        </w:rPr>
        <w:t xml:space="preserve"> те же требования, что и зачеты, </w:t>
      </w:r>
      <w:r w:rsidRPr="00820C72">
        <w:rPr>
          <w:rFonts w:ascii="Times New Roman" w:hAnsi="Times New Roman"/>
          <w:sz w:val="28"/>
          <w:szCs w:val="28"/>
        </w:rPr>
        <w:t>но они представляют собой публичное (на сцене) исполнение учебной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программы или ее части в присутствии комиссии, родителей, учащихся идругих слушателей. Для академического концерта преподаватель должен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подготовить с учеником 2-3 произведения</w:t>
      </w:r>
      <w:r>
        <w:rPr>
          <w:rFonts w:ascii="Times New Roman" w:hAnsi="Times New Roman"/>
          <w:sz w:val="28"/>
          <w:szCs w:val="28"/>
        </w:rPr>
        <w:t xml:space="preserve"> (одно из которых может быть исполнено в ансамбле с другим учеником или с преподавателем). </w:t>
      </w:r>
      <w:r w:rsidRPr="00820C72">
        <w:rPr>
          <w:rFonts w:ascii="Times New Roman" w:hAnsi="Times New Roman"/>
          <w:sz w:val="28"/>
          <w:szCs w:val="28"/>
        </w:rPr>
        <w:t>Выступление ученика обязательнодолжно быть с оценкой.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Учащиеся, которые перешли от одного преподавателя к другому преподавателю, или в связи с переездом из другого города, освобождаются от сдачи академических концертов и технического зачета первые полгода. </w:t>
      </w:r>
    </w:p>
    <w:p w:rsidR="00C028AC" w:rsidRDefault="00C028AC" w:rsidP="007B1114">
      <w:pPr>
        <w:spacing w:after="0"/>
        <w:ind w:firstLine="708"/>
        <w:jc w:val="both"/>
        <w:rPr>
          <w:rStyle w:val="FontStyle11"/>
          <w:rFonts w:ascii="Times New Roman" w:hAnsi="Times New Roman"/>
          <w:sz w:val="28"/>
          <w:szCs w:val="28"/>
        </w:rPr>
      </w:pPr>
      <w:proofErr w:type="gramStart"/>
      <w:r>
        <w:rPr>
          <w:rStyle w:val="FontStyle12"/>
          <w:rFonts w:ascii="Times New Roman" w:hAnsi="Times New Roman"/>
          <w:sz w:val="28"/>
          <w:szCs w:val="28"/>
        </w:rPr>
        <w:t>Обу</w:t>
      </w:r>
      <w:r w:rsidRPr="00075DDC">
        <w:rPr>
          <w:rStyle w:val="FontStyle12"/>
          <w:rFonts w:ascii="Times New Roman" w:hAnsi="Times New Roman"/>
          <w:sz w:val="28"/>
          <w:szCs w:val="28"/>
        </w:rPr>
        <w:t>ча</w:t>
      </w:r>
      <w:r>
        <w:rPr>
          <w:rStyle w:val="FontStyle12"/>
          <w:rFonts w:ascii="Times New Roman" w:hAnsi="Times New Roman"/>
          <w:sz w:val="28"/>
          <w:szCs w:val="28"/>
        </w:rPr>
        <w:t>ю</w:t>
      </w:r>
      <w:r w:rsidRPr="00075DDC">
        <w:rPr>
          <w:rStyle w:val="FontStyle12"/>
          <w:rFonts w:ascii="Times New Roman" w:hAnsi="Times New Roman"/>
          <w:sz w:val="28"/>
          <w:szCs w:val="28"/>
        </w:rPr>
        <w:t>щиеся</w:t>
      </w:r>
      <w:proofErr w:type="gramEnd"/>
      <w:r>
        <w:rPr>
          <w:rStyle w:val="FontStyle12"/>
          <w:rFonts w:ascii="Times New Roman" w:hAnsi="Times New Roman"/>
          <w:sz w:val="28"/>
          <w:szCs w:val="28"/>
        </w:rPr>
        <w:t>,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 которые принимают участие в конкурсах</w:t>
      </w:r>
      <w:r>
        <w:rPr>
          <w:rStyle w:val="FontStyle12"/>
          <w:rFonts w:ascii="Times New Roman" w:hAnsi="Times New Roman"/>
          <w:sz w:val="28"/>
          <w:szCs w:val="28"/>
        </w:rPr>
        <w:t xml:space="preserve"> регионального, всероссийского и международного уровня, </w:t>
      </w:r>
      <w:r w:rsidRPr="00075DDC">
        <w:rPr>
          <w:rStyle w:val="FontStyle12"/>
          <w:rFonts w:ascii="Times New Roman" w:hAnsi="Times New Roman"/>
          <w:sz w:val="28"/>
          <w:szCs w:val="28"/>
        </w:rPr>
        <w:t>выступают в городских</w:t>
      </w:r>
      <w:r>
        <w:rPr>
          <w:rStyle w:val="FontStyle12"/>
          <w:rFonts w:ascii="Times New Roman" w:hAnsi="Times New Roman"/>
          <w:sz w:val="28"/>
          <w:szCs w:val="28"/>
        </w:rPr>
        <w:t xml:space="preserve"> концертах, </w:t>
      </w:r>
      <w:r w:rsidRPr="00075DDC">
        <w:rPr>
          <w:rStyle w:val="FontStyle12"/>
          <w:rFonts w:ascii="Times New Roman" w:hAnsi="Times New Roman"/>
          <w:sz w:val="28"/>
          <w:szCs w:val="28"/>
        </w:rPr>
        <w:t>могут освобождаться от экзамен</w:t>
      </w:r>
      <w:r>
        <w:rPr>
          <w:rStyle w:val="FontStyle12"/>
          <w:rFonts w:ascii="Times New Roman" w:hAnsi="Times New Roman"/>
          <w:sz w:val="28"/>
          <w:szCs w:val="28"/>
        </w:rPr>
        <w:t>а</w:t>
      </w:r>
      <w:r w:rsidRPr="00075DDC">
        <w:rPr>
          <w:rStyle w:val="FontStyle12"/>
          <w:rFonts w:ascii="Times New Roman" w:hAnsi="Times New Roman"/>
          <w:sz w:val="28"/>
          <w:szCs w:val="28"/>
        </w:rPr>
        <w:t xml:space="preserve"> и зачетов. 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>Исполнение полной программы демонстрирует уровень освоения программы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 xml:space="preserve">данного года обучения. </w:t>
      </w:r>
    </w:p>
    <w:p w:rsidR="00C028AC" w:rsidRPr="00820C72" w:rsidRDefault="008A442A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C028AC" w:rsidRPr="00820C72">
        <w:rPr>
          <w:rFonts w:ascii="Times New Roman" w:hAnsi="Times New Roman"/>
          <w:sz w:val="28"/>
          <w:szCs w:val="28"/>
        </w:rPr>
        <w:t>кзамен</w:t>
      </w:r>
      <w:r w:rsidR="00C028AC">
        <w:rPr>
          <w:rFonts w:ascii="Times New Roman" w:hAnsi="Times New Roman"/>
          <w:sz w:val="28"/>
          <w:szCs w:val="28"/>
        </w:rPr>
        <w:t xml:space="preserve"> проводи</w:t>
      </w:r>
      <w:r w:rsidR="00C028AC" w:rsidRPr="00820C72">
        <w:rPr>
          <w:rFonts w:ascii="Times New Roman" w:hAnsi="Times New Roman"/>
          <w:sz w:val="28"/>
          <w:szCs w:val="28"/>
        </w:rPr>
        <w:t>тся за пределами аудиторных учебных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="00C028AC" w:rsidRPr="00820C72">
        <w:rPr>
          <w:rFonts w:ascii="Times New Roman" w:hAnsi="Times New Roman"/>
          <w:sz w:val="28"/>
          <w:szCs w:val="28"/>
        </w:rPr>
        <w:t>занятий. Учащийся, освоивший в полном объем</w:t>
      </w:r>
      <w:r>
        <w:rPr>
          <w:rFonts w:ascii="Times New Roman" w:hAnsi="Times New Roman"/>
          <w:sz w:val="28"/>
          <w:szCs w:val="28"/>
        </w:rPr>
        <w:t xml:space="preserve">е программу, переводится </w:t>
      </w:r>
      <w:r w:rsidR="00C028AC" w:rsidRPr="00820C72">
        <w:rPr>
          <w:rFonts w:ascii="Times New Roman" w:hAnsi="Times New Roman"/>
          <w:sz w:val="28"/>
          <w:szCs w:val="28"/>
        </w:rPr>
        <w:t>следующий класс.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20C72">
        <w:rPr>
          <w:rFonts w:ascii="Times New Roman" w:hAnsi="Times New Roman"/>
          <w:sz w:val="28"/>
          <w:szCs w:val="28"/>
        </w:rPr>
        <w:t>Итоговая аттестация (экзамен) опреде</w:t>
      </w:r>
      <w:r w:rsidR="008A442A">
        <w:rPr>
          <w:rFonts w:ascii="Times New Roman" w:hAnsi="Times New Roman"/>
          <w:sz w:val="28"/>
          <w:szCs w:val="28"/>
        </w:rPr>
        <w:t xml:space="preserve">ляет уровень и качество освоения </w:t>
      </w:r>
      <w:r w:rsidRPr="00820C72">
        <w:rPr>
          <w:rFonts w:ascii="Times New Roman" w:hAnsi="Times New Roman"/>
          <w:sz w:val="28"/>
          <w:szCs w:val="28"/>
        </w:rPr>
        <w:t>образовательной программы. Экзамен прово</w:t>
      </w:r>
      <w:r w:rsidR="008A442A">
        <w:rPr>
          <w:rFonts w:ascii="Times New Roman" w:hAnsi="Times New Roman"/>
          <w:sz w:val="28"/>
          <w:szCs w:val="28"/>
        </w:rPr>
        <w:t>дится в выпускном 5</w:t>
      </w:r>
      <w:r>
        <w:rPr>
          <w:rFonts w:ascii="Times New Roman" w:hAnsi="Times New Roman"/>
          <w:sz w:val="28"/>
          <w:szCs w:val="28"/>
        </w:rPr>
        <w:t xml:space="preserve"> классе, </w:t>
      </w:r>
      <w:r w:rsidRPr="00820C72">
        <w:rPr>
          <w:rFonts w:ascii="Times New Roman" w:hAnsi="Times New Roman"/>
          <w:sz w:val="28"/>
          <w:szCs w:val="28"/>
        </w:rPr>
        <w:t xml:space="preserve">в </w:t>
      </w:r>
      <w:r w:rsidRPr="00820C72">
        <w:rPr>
          <w:rFonts w:ascii="Times New Roman" w:hAnsi="Times New Roman"/>
          <w:sz w:val="28"/>
          <w:szCs w:val="28"/>
        </w:rPr>
        <w:lastRenderedPageBreak/>
        <w:t>соответствии с действующими учебными планами. Итоговая аттестация</w:t>
      </w:r>
      <w:r w:rsidR="00522C43">
        <w:rPr>
          <w:rFonts w:ascii="Times New Roman" w:hAnsi="Times New Roman"/>
          <w:sz w:val="28"/>
          <w:szCs w:val="28"/>
        </w:rPr>
        <w:t xml:space="preserve"> </w:t>
      </w:r>
      <w:r w:rsidRPr="00820C72">
        <w:rPr>
          <w:rFonts w:ascii="Times New Roman" w:hAnsi="Times New Roman"/>
          <w:sz w:val="28"/>
          <w:szCs w:val="28"/>
        </w:rPr>
        <w:t>проводится по утвержденному директором школы расписанию.</w:t>
      </w:r>
    </w:p>
    <w:p w:rsidR="00C028AC" w:rsidRPr="00025240" w:rsidRDefault="00C028AC" w:rsidP="007B1114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C028AC" w:rsidRPr="00234B75" w:rsidRDefault="00C028AC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4B75">
        <w:rPr>
          <w:rFonts w:ascii="Times New Roman" w:hAnsi="Times New Roman" w:cs="Times New Roman"/>
          <w:b/>
          <w:i/>
          <w:sz w:val="28"/>
          <w:szCs w:val="28"/>
        </w:rPr>
        <w:t>Контроль и учет успеваемости</w:t>
      </w:r>
    </w:p>
    <w:p w:rsidR="00C028AC" w:rsidRPr="00A803C8" w:rsidRDefault="00C028AC" w:rsidP="007B11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   </w:t>
      </w:r>
      <w:r w:rsidR="002F74A4">
        <w:rPr>
          <w:rFonts w:ascii="Times New Roman" w:hAnsi="Times New Roman" w:cs="Times New Roman"/>
          <w:sz w:val="28"/>
          <w:szCs w:val="28"/>
        </w:rPr>
        <w:tab/>
      </w:r>
      <w:r w:rsidRPr="00A803C8">
        <w:rPr>
          <w:rFonts w:ascii="Times New Roman" w:hAnsi="Times New Roman" w:cs="Times New Roman"/>
          <w:sz w:val="28"/>
          <w:szCs w:val="28"/>
        </w:rPr>
        <w:t>Важным элементом учебного процесса является систематический контроль успеваемости. Текущий контроль успеваемости направлен на поддержание учебной дисциплины, выявление отношения учащегося к изучаемому предмету, организацию регулярных домашних занятий, повышение уровня усвоения текущего учебного материала. Он имеет воспитательные цели и учитывает индивидуальные психологические и физические особенности учащегося. На основании результатов  текущего контроля выводятся четвертные, полугодовые, годовые оценки.</w:t>
      </w:r>
    </w:p>
    <w:p w:rsidR="00C028AC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Промежуточная аттестация определяет уровень развития учащегося. Ее формы: зачет, контрольный урок, академический концерт, контрольные прослушивания проводятся в соответствии с учебными планами. </w:t>
      </w:r>
    </w:p>
    <w:p w:rsidR="00CF3BBE" w:rsidRPr="00F7199F" w:rsidRDefault="00CF3BBE" w:rsidP="007B111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199F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C028AC" w:rsidRPr="00A803C8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Оценивается готовность учащегося по 5 бальной системе. Следует иметь в виду, что критерий оценок успеваемости и продвижение учащегося очень условен. Например, оценки «4» и «5» могут быть в равной мере выставлены ученику  с отличными музыкальными данными и ученику с удовлетворительными данными, но сделавшему в пределах своих возможностей большие успехи. Однако, во всех случаях, независимо от степени одаренности детей, основным критерием оценки является грамотное и осмысленное исполнение произведения учеником.</w:t>
      </w:r>
    </w:p>
    <w:p w:rsidR="00C028AC" w:rsidRPr="008E1618" w:rsidRDefault="00C028AC" w:rsidP="007B11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Педагогу должна быть предоставлена полная свобода в выборе репертуара для выступления учащихся с учетом их возможностей и продвинутости.  С другой стороны, в  случаях, когда это диктуется  необходимостью (пропуски занятий, перевод к другому преподавателю), педагогу предоставляется  право  освобождения отдельных учащихся от выступлений в первом полугодии или в третьей четверти. </w:t>
      </w:r>
    </w:p>
    <w:p w:rsidR="00F7199F" w:rsidRDefault="00F7199F" w:rsidP="007B1114">
      <w:pPr>
        <w:widowControl w:val="0"/>
        <w:autoSpaceDE w:val="0"/>
        <w:autoSpaceDN w:val="0"/>
        <w:adjustRightInd w:val="0"/>
        <w:spacing w:after="0"/>
        <w:ind w:left="2191"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1618" w:rsidRPr="008E1618" w:rsidRDefault="008E1618" w:rsidP="007B1114">
      <w:pPr>
        <w:widowControl w:val="0"/>
        <w:autoSpaceDE w:val="0"/>
        <w:autoSpaceDN w:val="0"/>
        <w:adjustRightInd w:val="0"/>
        <w:spacing w:after="0"/>
        <w:ind w:left="2191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="006B1AF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</w:t>
      </w:r>
      <w:r w:rsidRPr="008E161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 w:rsidRPr="008E1618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</w:t>
      </w:r>
      <w:r w:rsidRPr="008E161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ое об</w:t>
      </w:r>
      <w:r w:rsidRPr="008E1618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спечен</w:t>
      </w:r>
      <w:r w:rsidRPr="008E161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8E1618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чебно</w:t>
      </w:r>
      <w:r w:rsidRPr="008E1618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г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8E161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</w:t>
      </w:r>
      <w:r w:rsidRPr="008E161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 w:rsidRPr="008E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есса</w:t>
      </w:r>
    </w:p>
    <w:p w:rsidR="008E1618" w:rsidRPr="008E1618" w:rsidRDefault="00F7199F" w:rsidP="007B1114">
      <w:pPr>
        <w:widowControl w:val="0"/>
        <w:tabs>
          <w:tab w:val="left" w:pos="564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E1618" w:rsidRDefault="008E1618" w:rsidP="007B1114">
      <w:pPr>
        <w:widowControl w:val="0"/>
        <w:autoSpaceDE w:val="0"/>
        <w:autoSpaceDN w:val="0"/>
        <w:adjustRightInd w:val="0"/>
        <w:spacing w:after="0"/>
        <w:ind w:left="1501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тоди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ч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ие ре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м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ендац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едагоги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ч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м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работн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ик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ам</w:t>
      </w:r>
    </w:p>
    <w:p w:rsidR="008E1618" w:rsidRPr="008E1618" w:rsidRDefault="00F7199F" w:rsidP="007B1114">
      <w:pPr>
        <w:widowControl w:val="0"/>
        <w:tabs>
          <w:tab w:val="left" w:pos="1740"/>
          <w:tab w:val="left" w:pos="1920"/>
          <w:tab w:val="left" w:pos="2580"/>
          <w:tab w:val="left" w:pos="2980"/>
          <w:tab w:val="left" w:pos="3100"/>
          <w:tab w:val="left" w:pos="4660"/>
          <w:tab w:val="left" w:pos="4940"/>
          <w:tab w:val="left" w:pos="5800"/>
          <w:tab w:val="left" w:pos="6140"/>
          <w:tab w:val="left" w:pos="6580"/>
          <w:tab w:val="left" w:pos="7240"/>
          <w:tab w:val="left" w:pos="7960"/>
          <w:tab w:val="left" w:pos="8380"/>
          <w:tab w:val="left" w:pos="8460"/>
          <w:tab w:val="left" w:pos="9620"/>
        </w:tabs>
        <w:autoSpaceDE w:val="0"/>
        <w:autoSpaceDN w:val="0"/>
        <w:adjustRightInd w:val="0"/>
        <w:spacing w:after="0"/>
        <w:ind w:left="100" w:right="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ым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сло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ием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спешного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 игре на скрип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ляе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ание  у 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 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же на на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альном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апе пра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ильной пос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пра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 и ле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орп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же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асае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ащихся,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орые н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 в значи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ельной перес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25638">
        <w:rPr>
          <w:rFonts w:ascii="Times New Roman" w:hAnsi="Times New Roman" w:cs="Times New Roman"/>
          <w:color w:val="000000"/>
          <w:sz w:val="28"/>
          <w:szCs w:val="28"/>
        </w:rPr>
        <w:t xml:space="preserve"> рук и освобождении мышечного аппарата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анн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 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 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и по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програ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025638">
        <w:rPr>
          <w:rFonts w:ascii="Times New Roman" w:hAnsi="Times New Roman" w:cs="Times New Roman"/>
          <w:color w:val="000000"/>
          <w:sz w:val="28"/>
          <w:szCs w:val="28"/>
        </w:rPr>
        <w:t xml:space="preserve">е, в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перв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025638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пред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ает решение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язи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ном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лассе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аны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ыре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ариа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заче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ной  програ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ы,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наи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олее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полно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ражены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се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аспе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ожес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енного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ехнического раз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 и его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озможнос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на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анно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апе.</w:t>
      </w:r>
    </w:p>
    <w:p w:rsidR="008E1618" w:rsidRPr="008E1618" w:rsidRDefault="00F7199F" w:rsidP="007B1114">
      <w:pPr>
        <w:widowControl w:val="0"/>
        <w:tabs>
          <w:tab w:val="left" w:pos="1440"/>
          <w:tab w:val="left" w:pos="2340"/>
          <w:tab w:val="left" w:pos="4120"/>
          <w:tab w:val="left" w:pos="5220"/>
          <w:tab w:val="left" w:pos="5620"/>
          <w:tab w:val="left" w:pos="6800"/>
          <w:tab w:val="left" w:pos="9200"/>
        </w:tabs>
        <w:autoSpaceDE w:val="0"/>
        <w:autoSpaceDN w:val="0"/>
        <w:adjustRightInd w:val="0"/>
        <w:spacing w:after="0"/>
        <w:ind w:left="100" w:right="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ию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ысле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сло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еглос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.) спосо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ет сис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ая 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 над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пражнения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 га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и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и. При 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оении га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пражнений,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гого вспо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ельного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ериала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реко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енение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ариан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>ов –</w:t>
      </w:r>
      <w:r w:rsidR="00002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8E1618" w:rsidRPr="008E1618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ых,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их, ри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ических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и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над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ие 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альные за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ания и рег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лярно 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их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ыполнение.</w:t>
      </w:r>
    </w:p>
    <w:p w:rsidR="008E1618" w:rsidRPr="008E1618" w:rsidRDefault="00F7199F" w:rsidP="007B1114">
      <w:pPr>
        <w:widowControl w:val="0"/>
        <w:autoSpaceDE w:val="0"/>
        <w:autoSpaceDN w:val="0"/>
        <w:adjustRightInd w:val="0"/>
        <w:spacing w:after="0"/>
        <w:ind w:left="100" w:right="84" w:firstLine="6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над</w:t>
      </w:r>
      <w:r w:rsidR="00C1509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зв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онацией,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ическим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50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ажнейши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сре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альной вырази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–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олжна после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 про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ься  на  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яжении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сех лет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ения  и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 пре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ом пос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оянного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ания пе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агога.</w:t>
      </w:r>
    </w:p>
    <w:p w:rsidR="008E1618" w:rsidRPr="008E1618" w:rsidRDefault="00F7199F" w:rsidP="007B1114">
      <w:pPr>
        <w:widowControl w:val="0"/>
        <w:tabs>
          <w:tab w:val="left" w:pos="1280"/>
          <w:tab w:val="left" w:pos="2360"/>
          <w:tab w:val="left" w:pos="3080"/>
          <w:tab w:val="left" w:pos="5180"/>
          <w:tab w:val="left" w:pos="7440"/>
          <w:tab w:val="left" w:pos="9180"/>
        </w:tabs>
        <w:autoSpaceDE w:val="0"/>
        <w:autoSpaceDN w:val="0"/>
        <w:adjustRightInd w:val="0"/>
        <w:spacing w:after="0"/>
        <w:ind w:left="100" w:right="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 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над 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 пос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оянно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язь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еждуху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ожес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еннойи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ехническойс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орона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ииз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ого 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ения.</w:t>
      </w:r>
    </w:p>
    <w:p w:rsidR="008E1618" w:rsidRPr="008E1618" w:rsidRDefault="00F7199F" w:rsidP="007B1114">
      <w:pPr>
        <w:widowControl w:val="0"/>
        <w:tabs>
          <w:tab w:val="left" w:pos="720"/>
          <w:tab w:val="left" w:pos="2820"/>
          <w:tab w:val="left" w:pos="3960"/>
          <w:tab w:val="left" w:pos="4480"/>
          <w:tab w:val="left" w:pos="5920"/>
          <w:tab w:val="left" w:pos="7040"/>
          <w:tab w:val="left" w:pos="7840"/>
          <w:tab w:val="left" w:pos="8700"/>
        </w:tabs>
        <w:autoSpaceDE w:val="0"/>
        <w:autoSpaceDN w:val="0"/>
        <w:adjustRightInd w:val="0"/>
        <w:spacing w:after="0"/>
        <w:ind w:left="100" w:right="8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ажной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ачей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ляе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ельной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над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орое по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олжно</w:t>
      </w:r>
      <w:r w:rsidR="00324D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легче 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ений, из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ых по осно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ной програм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е.</w:t>
      </w:r>
    </w:p>
    <w:p w:rsidR="00394965" w:rsidRDefault="008E1618" w:rsidP="007B1114">
      <w:pPr>
        <w:widowControl w:val="0"/>
        <w:autoSpaceDE w:val="0"/>
        <w:autoSpaceDN w:val="0"/>
        <w:adjustRightInd w:val="0"/>
        <w:spacing w:after="0"/>
        <w:ind w:right="95"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E1618">
        <w:rPr>
          <w:rFonts w:ascii="Times New Roman" w:hAnsi="Times New Roman" w:cs="Times New Roman"/>
          <w:color w:val="000000"/>
          <w:sz w:val="28"/>
          <w:szCs w:val="28"/>
        </w:rPr>
        <w:t>Репер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ар </w:t>
      </w:r>
      <w:r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ащихся сос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ои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ехнического и х</w:t>
      </w:r>
      <w:r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ожест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енного 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ериала. Репер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олжен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разноо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разным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илю,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ержанию,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е,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жанр</w:t>
      </w:r>
      <w:r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ф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акт</w:t>
      </w:r>
      <w:r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ре.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иро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ании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енационных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програ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основу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ыл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зят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щий принцип «сплошной</w:t>
      </w:r>
      <w:r w:rsidR="00E431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али», </w:t>
      </w:r>
      <w:r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8E1618">
        <w:rPr>
          <w:rFonts w:ascii="Times New Roman" w:hAnsi="Times New Roman" w:cs="Times New Roman"/>
          <w:color w:val="000000"/>
          <w:sz w:val="28"/>
          <w:szCs w:val="28"/>
        </w:rPr>
        <w:t>.е.</w:t>
      </w:r>
      <w:r w:rsidR="008B1E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последов</w:t>
      </w:r>
      <w:r w:rsidRPr="00F7199F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а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</w:t>
      </w:r>
      <w:r w:rsidRPr="00F7199F">
        <w:rPr>
          <w:rFonts w:ascii="Times New Roman" w:hAnsi="Times New Roman" w:cs="Times New Roman"/>
          <w:bCs/>
          <w:iCs/>
          <w:color w:val="000000"/>
          <w:spacing w:val="-5"/>
          <w:sz w:val="28"/>
          <w:szCs w:val="28"/>
        </w:rPr>
        <w:t>л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ьно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с</w:t>
      </w:r>
      <w:r w:rsidR="00CC639C"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ть,</w:t>
      </w:r>
      <w:r w:rsidR="008B1E00"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</w:t>
      </w:r>
      <w:r w:rsidRPr="00F7199F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с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тепенно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с</w:t>
      </w:r>
      <w:r w:rsidR="00394965"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ть 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 нараст</w:t>
      </w:r>
      <w:r w:rsidRPr="00F7199F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а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ющая</w:t>
      </w:r>
      <w:r w:rsidR="008B1E00"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с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ло</w:t>
      </w:r>
      <w:r w:rsidRPr="00F7199F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ж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но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с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ть </w:t>
      </w:r>
      <w:r w:rsidRPr="00F7199F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р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епе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р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ту</w:t>
      </w:r>
      <w:r w:rsidRPr="00F7199F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а</w:t>
      </w:r>
      <w:r w:rsidRPr="00F7199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ра.</w:t>
      </w:r>
      <w:r w:rsidRPr="00F7199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ab/>
      </w:r>
    </w:p>
    <w:p w:rsidR="008E1618" w:rsidRPr="00394965" w:rsidRDefault="00F7199F" w:rsidP="007B1114">
      <w:pPr>
        <w:widowControl w:val="0"/>
        <w:autoSpaceDE w:val="0"/>
        <w:autoSpaceDN w:val="0"/>
        <w:adjustRightInd w:val="0"/>
        <w:spacing w:after="0"/>
        <w:ind w:right="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 сос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лении заче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или э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енационной програ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ажно 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люс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се аспе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альных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ехнических сложнос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ей, 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оение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орых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еник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олжен 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на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да</w:t>
      </w:r>
      <w:r w:rsidR="00394965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ном</w:t>
      </w:r>
      <w:r w:rsidR="00D30D6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апе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оего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ия.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апри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юд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ящен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D30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 жела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ельно,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ором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 акцент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елался на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ш</w:t>
      </w:r>
      <w:r w:rsidR="008E1618" w:rsidRPr="008E1618">
        <w:rPr>
          <w:rFonts w:ascii="Times New Roman" w:hAnsi="Times New Roman" w:cs="Times New Roman"/>
          <w:color w:val="000000"/>
          <w:spacing w:val="-5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; если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рана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лассическая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пная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а,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 пьеса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олжна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ирт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озного хара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ера (и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нао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м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пле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к</w:t>
      </w:r>
      <w:r w:rsidR="00CC63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сный подход,</w:t>
      </w:r>
      <w:r w:rsidR="00D30D6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проду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м</w:t>
      </w:r>
      <w:r w:rsid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анный</w:t>
      </w:r>
      <w:r w:rsid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  <w:t xml:space="preserve">выбор 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ч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ебного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м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а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териала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  <w:t>–</w:t>
      </w:r>
      <w:r w:rsidR="0000296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ва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ж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нейшие фа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</w:rPr>
        <w:t>к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торы усп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6"/>
          <w:sz w:val="28"/>
          <w:szCs w:val="28"/>
        </w:rPr>
        <w:t>е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шного разв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  <w:t>и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тия у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</w:rPr>
        <w:t>ч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ени</w:t>
      </w:r>
      <w:r w:rsidR="008E1618" w:rsidRPr="00394965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</w:rPr>
        <w:t>к</w:t>
      </w:r>
      <w:r w:rsidR="008E1618" w:rsidRPr="0039496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ов</w:t>
      </w:r>
      <w:r w:rsidR="008E1618" w:rsidRPr="003949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7199F" w:rsidRDefault="00F7199F" w:rsidP="007B1114">
      <w:pPr>
        <w:widowControl w:val="0"/>
        <w:tabs>
          <w:tab w:val="left" w:pos="2320"/>
          <w:tab w:val="left" w:pos="3140"/>
          <w:tab w:val="left" w:pos="4340"/>
          <w:tab w:val="left" w:pos="5900"/>
          <w:tab w:val="left" w:pos="7580"/>
          <w:tab w:val="left" w:pos="8960"/>
        </w:tabs>
        <w:autoSpaceDE w:val="0"/>
        <w:autoSpaceDN w:val="0"/>
        <w:adjustRightInd w:val="0"/>
        <w:spacing w:after="0"/>
        <w:ind w:right="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К на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алу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ого  пол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  препо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 сос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ляет на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аж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альный план,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орый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ерж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ает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ющий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нн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ым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еление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394965">
        <w:rPr>
          <w:rFonts w:ascii="Times New Roman" w:hAnsi="Times New Roman" w:cs="Times New Roman"/>
          <w:color w:val="000000"/>
          <w:sz w:val="28"/>
          <w:szCs w:val="28"/>
        </w:rPr>
        <w:t xml:space="preserve">. В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онце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пол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препо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носит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енения,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ыли,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038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ац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сех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плениях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 с оценкой и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харак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ащегося.</w:t>
      </w:r>
    </w:p>
    <w:p w:rsidR="00F7199F" w:rsidRDefault="00F7199F" w:rsidP="007B1114">
      <w:pPr>
        <w:widowControl w:val="0"/>
        <w:tabs>
          <w:tab w:val="left" w:pos="2320"/>
          <w:tab w:val="left" w:pos="3140"/>
          <w:tab w:val="left" w:pos="4340"/>
          <w:tab w:val="left" w:pos="5900"/>
          <w:tab w:val="left" w:pos="7580"/>
          <w:tab w:val="left" w:pos="8960"/>
        </w:tabs>
        <w:autoSpaceDE w:val="0"/>
        <w:autoSpaceDN w:val="0"/>
        <w:adjustRightInd w:val="0"/>
        <w:spacing w:after="0"/>
        <w:ind w:right="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="00F16F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лении 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ального плана</w:t>
      </w:r>
      <w:r w:rsidR="00F16F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альные и личнос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ные осо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акже 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п</w:t>
      </w:r>
      <w:r w:rsidR="003458AD">
        <w:rPr>
          <w:rFonts w:ascii="Times New Roman" w:hAnsi="Times New Roman" w:cs="Times New Roman"/>
          <w:color w:val="000000"/>
          <w:sz w:val="28"/>
          <w:szCs w:val="28"/>
        </w:rPr>
        <w:t>ень</w:t>
      </w:r>
      <w:r w:rsidR="00F16F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B717E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ащегося. В репер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ар сле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лю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ения,</w:t>
      </w:r>
      <w:r w:rsidR="00F16F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пные с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зрения</w:t>
      </w:r>
      <w:r w:rsidR="00F16F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и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ой сложнос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 разноо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разные по 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илю, жа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е.</w:t>
      </w:r>
    </w:p>
    <w:p w:rsidR="008E1618" w:rsidRPr="008E1618" w:rsidRDefault="00F7199F" w:rsidP="007B1114">
      <w:pPr>
        <w:widowControl w:val="0"/>
        <w:tabs>
          <w:tab w:val="left" w:pos="2320"/>
          <w:tab w:val="left" w:pos="3140"/>
          <w:tab w:val="left" w:pos="4340"/>
          <w:tab w:val="left" w:pos="5900"/>
          <w:tab w:val="left" w:pos="7580"/>
          <w:tab w:val="left" w:pos="8960"/>
        </w:tabs>
        <w:autoSpaceDE w:val="0"/>
        <w:autoSpaceDN w:val="0"/>
        <w:adjustRightInd w:val="0"/>
        <w:spacing w:after="0"/>
        <w:ind w:right="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ажнейший раз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 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ального плана – 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над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и, гам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пражнения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гим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но-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ельным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ериало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ри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оре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юдов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сле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ожест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значи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ь.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D0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юдов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ожет прини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различные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 в за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иси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 от их  со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ержания  и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ных за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 (ознако</w:t>
      </w:r>
      <w:r w:rsidR="008E1618" w:rsidRPr="008E1618">
        <w:rPr>
          <w:rFonts w:ascii="Times New Roman" w:hAnsi="Times New Roman" w:cs="Times New Roman"/>
          <w:color w:val="000000"/>
          <w:spacing w:val="-5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ление,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ение нот с лис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а, раз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ание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ня исполни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ельской за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онченнос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и).</w:t>
      </w:r>
    </w:p>
    <w:p w:rsidR="008E1618" w:rsidRPr="00961BEE" w:rsidRDefault="00F7199F" w:rsidP="007B1114">
      <w:pPr>
        <w:widowControl w:val="0"/>
        <w:tabs>
          <w:tab w:val="left" w:pos="1400"/>
          <w:tab w:val="left" w:pos="1660"/>
          <w:tab w:val="left" w:pos="2240"/>
          <w:tab w:val="left" w:pos="2900"/>
          <w:tab w:val="left" w:pos="3380"/>
          <w:tab w:val="left" w:pos="4040"/>
          <w:tab w:val="left" w:pos="4960"/>
          <w:tab w:val="left" w:pos="5380"/>
          <w:tab w:val="left" w:pos="5820"/>
          <w:tab w:val="left" w:pos="6300"/>
          <w:tab w:val="left" w:pos="6660"/>
          <w:tab w:val="left" w:pos="6980"/>
          <w:tab w:val="left" w:pos="7780"/>
          <w:tab w:val="left" w:pos="8240"/>
          <w:tab w:val="left" w:pos="8380"/>
          <w:tab w:val="left" w:pos="8680"/>
          <w:tab w:val="left" w:pos="9440"/>
          <w:tab w:val="left" w:pos="9680"/>
          <w:tab w:val="left" w:pos="10140"/>
        </w:tabs>
        <w:autoSpaceDE w:val="0"/>
        <w:autoSpaceDN w:val="0"/>
        <w:adjustRightInd w:val="0"/>
        <w:spacing w:after="0"/>
        <w:ind w:right="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опре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еляе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лишь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процессе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ий,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 пе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агогичес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ие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ания к 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ам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олжны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рого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иф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еренциро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>аны.</w:t>
      </w:r>
    </w:p>
    <w:p w:rsidR="008E1618" w:rsidRPr="008E1618" w:rsidRDefault="00F7199F" w:rsidP="007B1114">
      <w:pPr>
        <w:widowControl w:val="0"/>
        <w:tabs>
          <w:tab w:val="left" w:pos="1240"/>
          <w:tab w:val="left" w:pos="1440"/>
          <w:tab w:val="left" w:pos="2080"/>
          <w:tab w:val="left" w:pos="2420"/>
          <w:tab w:val="left" w:pos="3300"/>
          <w:tab w:val="left" w:pos="3560"/>
          <w:tab w:val="left" w:pos="3920"/>
          <w:tab w:val="left" w:pos="4160"/>
          <w:tab w:val="left" w:pos="4760"/>
          <w:tab w:val="left" w:pos="5220"/>
          <w:tab w:val="left" w:pos="5580"/>
          <w:tab w:val="left" w:pos="6200"/>
          <w:tab w:val="left" w:pos="6680"/>
          <w:tab w:val="left" w:pos="7200"/>
          <w:tab w:val="left" w:pos="8060"/>
          <w:tab w:val="left" w:pos="8100"/>
          <w:tab w:val="left" w:pos="8500"/>
          <w:tab w:val="left" w:pos="9260"/>
          <w:tab w:val="left" w:pos="10020"/>
        </w:tabs>
        <w:autoSpaceDE w:val="0"/>
        <w:autoSpaceDN w:val="0"/>
        <w:adjustRightInd w:val="0"/>
        <w:spacing w:after="0"/>
        <w:ind w:right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     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ижение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ащихся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ногом зависит от пра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ильной организации их 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ельных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ашних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ий.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ень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ажно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аза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ащи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ся,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ак рационально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испо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л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ьзо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енное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ля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ные за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ачи ипо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азы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п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их решения,</w:t>
      </w:r>
      <w:r w:rsidR="00A400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сиро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их в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нике.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E1618" w:rsidRPr="008E1618" w:rsidRDefault="008E1618" w:rsidP="007B111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1618" w:rsidRDefault="008E1618" w:rsidP="00025638">
      <w:pPr>
        <w:widowControl w:val="0"/>
        <w:autoSpaceDE w:val="0"/>
        <w:autoSpaceDN w:val="0"/>
        <w:adjustRightInd w:val="0"/>
        <w:spacing w:after="0" w:line="280" w:lineRule="exact"/>
        <w:ind w:left="1516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м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ендац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 орган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заци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са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м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осто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я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тельной раб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 w:rsidRPr="00F7199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ты</w:t>
      </w:r>
    </w:p>
    <w:p w:rsidR="00F7199F" w:rsidRPr="00F7199F" w:rsidRDefault="00F7199F" w:rsidP="00025638">
      <w:pPr>
        <w:widowControl w:val="0"/>
        <w:autoSpaceDE w:val="0"/>
        <w:autoSpaceDN w:val="0"/>
        <w:adjustRightInd w:val="0"/>
        <w:spacing w:after="0" w:line="280" w:lineRule="exact"/>
        <w:ind w:left="1516" w:right="-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E1618" w:rsidRPr="008E1618" w:rsidRDefault="00F7199F" w:rsidP="00F7199F">
      <w:pPr>
        <w:widowControl w:val="0"/>
        <w:tabs>
          <w:tab w:val="left" w:pos="1260"/>
          <w:tab w:val="left" w:pos="1520"/>
          <w:tab w:val="left" w:pos="1740"/>
          <w:tab w:val="left" w:pos="2060"/>
          <w:tab w:val="left" w:pos="2640"/>
          <w:tab w:val="left" w:pos="3260"/>
          <w:tab w:val="left" w:pos="3600"/>
          <w:tab w:val="left" w:pos="3820"/>
          <w:tab w:val="left" w:pos="4100"/>
          <w:tab w:val="left" w:pos="4280"/>
          <w:tab w:val="left" w:pos="5260"/>
          <w:tab w:val="left" w:pos="5520"/>
          <w:tab w:val="left" w:pos="5700"/>
          <w:tab w:val="left" w:pos="5980"/>
          <w:tab w:val="left" w:pos="6800"/>
          <w:tab w:val="left" w:pos="6860"/>
          <w:tab w:val="left" w:pos="7060"/>
          <w:tab w:val="left" w:pos="7400"/>
          <w:tab w:val="left" w:pos="7600"/>
          <w:tab w:val="left" w:pos="8440"/>
          <w:tab w:val="left" w:pos="8740"/>
          <w:tab w:val="left" w:pos="8840"/>
          <w:tab w:val="left" w:pos="9180"/>
          <w:tab w:val="left" w:pos="9840"/>
        </w:tabs>
        <w:autoSpaceDE w:val="0"/>
        <w:autoSpaceDN w:val="0"/>
        <w:adjustRightInd w:val="0"/>
        <w:spacing w:after="0"/>
        <w:ind w:left="100" w:right="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ельные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олжны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рег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лярны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сис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ически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олжны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961BE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="008E1618" w:rsidRPr="00961BEE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ж</w:t>
      </w:r>
      <w:r w:rsidR="008E1618" w:rsidRPr="00961BE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едневны</w:t>
      </w:r>
      <w:r w:rsidR="008E1618" w:rsidRPr="00961BEE">
        <w:rPr>
          <w:rFonts w:ascii="Times New Roman" w:hAnsi="Times New Roman" w:cs="Times New Roman"/>
          <w:b/>
          <w:bCs/>
          <w:iCs/>
          <w:color w:val="000000"/>
          <w:spacing w:val="-3"/>
          <w:sz w:val="28"/>
          <w:szCs w:val="28"/>
        </w:rPr>
        <w:t>м</w:t>
      </w:r>
      <w:r w:rsidR="008E1618" w:rsidRPr="00961BE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оличе</w:t>
      </w:r>
      <w:r w:rsidR="008E1618" w:rsidRPr="008E1618">
        <w:rPr>
          <w:rFonts w:ascii="Times New Roman" w:hAnsi="Times New Roman" w:cs="Times New Roman"/>
          <w:color w:val="000000"/>
          <w:spacing w:val="-5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ени,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расход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ого в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ашних 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иях,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сла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 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епенью сложнос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ального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ериала,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961BEE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к выст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плениям на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заче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ах и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онцер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ах.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ого, жела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ельно,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 еже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ные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F85091">
        <w:rPr>
          <w:rFonts w:ascii="Times New Roman" w:hAnsi="Times New Roman" w:cs="Times New Roman"/>
          <w:color w:val="000000"/>
          <w:sz w:val="28"/>
          <w:szCs w:val="28"/>
        </w:rPr>
        <w:t xml:space="preserve">ашние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ыли</w:t>
      </w:r>
      <w:r w:rsidR="006243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 распланиро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аны сле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ющи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разом:</w:t>
      </w:r>
    </w:p>
    <w:p w:rsidR="008E1618" w:rsidRPr="008E1618" w:rsidRDefault="005D5885" w:rsidP="00F7199F">
      <w:pPr>
        <w:widowControl w:val="0"/>
        <w:tabs>
          <w:tab w:val="left" w:pos="1360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на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ехнически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ериало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(га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ы,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ы);</w:t>
      </w:r>
    </w:p>
    <w:p w:rsidR="008E1618" w:rsidRPr="008E1618" w:rsidRDefault="005D5885" w:rsidP="00F7199F">
      <w:pPr>
        <w:widowControl w:val="0"/>
        <w:tabs>
          <w:tab w:val="left" w:pos="1360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на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пьеса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и произ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рупной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ы;</w:t>
      </w:r>
    </w:p>
    <w:p w:rsidR="008E1618" w:rsidRPr="008E1618" w:rsidRDefault="005D5885" w:rsidP="00F7199F">
      <w:pPr>
        <w:widowControl w:val="0"/>
        <w:tabs>
          <w:tab w:val="left" w:pos="1360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наи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олее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ных эпизо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ов в из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ых произ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ениях;</w:t>
      </w:r>
    </w:p>
    <w:p w:rsidR="008E1618" w:rsidRPr="008E1618" w:rsidRDefault="005D5885" w:rsidP="00F7199F">
      <w:pPr>
        <w:widowControl w:val="0"/>
        <w:tabs>
          <w:tab w:val="left" w:pos="1360"/>
        </w:tabs>
        <w:autoSpaceDE w:val="0"/>
        <w:autoSpaceDN w:val="0"/>
        <w:adjustRightInd w:val="0"/>
        <w:spacing w:after="0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 но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ого 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ального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ериала;</w:t>
      </w:r>
    </w:p>
    <w:p w:rsidR="008E1618" w:rsidRPr="008E1618" w:rsidRDefault="005D5885" w:rsidP="00F7199F">
      <w:pPr>
        <w:widowControl w:val="0"/>
        <w:tabs>
          <w:tab w:val="left" w:pos="1360"/>
          <w:tab w:val="left" w:pos="2860"/>
          <w:tab w:val="left" w:pos="4340"/>
          <w:tab w:val="left" w:pos="5940"/>
          <w:tab w:val="left" w:pos="6260"/>
          <w:tab w:val="left" w:pos="7140"/>
          <w:tab w:val="left" w:pos="9500"/>
        </w:tabs>
        <w:autoSpaceDE w:val="0"/>
        <w:autoSpaceDN w:val="0"/>
        <w:adjustRightInd w:val="0"/>
        <w:spacing w:after="0"/>
        <w:ind w:right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посещение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онцер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спек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клей, а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же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непосре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2E09D0">
        <w:rPr>
          <w:rFonts w:ascii="Times New Roman" w:hAnsi="Times New Roman" w:cs="Times New Roman"/>
          <w:color w:val="000000"/>
          <w:sz w:val="28"/>
          <w:szCs w:val="28"/>
        </w:rPr>
        <w:t xml:space="preserve">ие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ащегося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онцер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ельнос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ласса и ш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олы.</w:t>
      </w:r>
    </w:p>
    <w:p w:rsidR="008E1618" w:rsidRPr="008E1618" w:rsidRDefault="00F7199F" w:rsidP="00F7199F">
      <w:pPr>
        <w:widowControl w:val="0"/>
        <w:tabs>
          <w:tab w:val="left" w:pos="1560"/>
          <w:tab w:val="left" w:pos="3660"/>
          <w:tab w:val="left" w:pos="4040"/>
          <w:tab w:val="left" w:pos="5460"/>
          <w:tab w:val="left" w:pos="6780"/>
          <w:tab w:val="left" w:pos="7680"/>
          <w:tab w:val="left" w:pos="8560"/>
        </w:tabs>
        <w:autoSpaceDE w:val="0"/>
        <w:autoSpaceDN w:val="0"/>
        <w:adjustRightInd w:val="0"/>
        <w:spacing w:after="0"/>
        <w:ind w:right="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 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 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ия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ыли  прод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нее и  ин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ереснее,  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 нау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ащегося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ельно 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ески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ысли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ь,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F46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тк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F46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ф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лиро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CF46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и нахо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п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 ее решения.</w:t>
      </w:r>
    </w:p>
    <w:p w:rsidR="008E1618" w:rsidRPr="008E1618" w:rsidRDefault="00F7199F" w:rsidP="00F7199F">
      <w:pPr>
        <w:widowControl w:val="0"/>
        <w:tabs>
          <w:tab w:val="left" w:pos="1480"/>
          <w:tab w:val="left" w:pos="1760"/>
          <w:tab w:val="left" w:pos="2660"/>
          <w:tab w:val="left" w:pos="2740"/>
          <w:tab w:val="left" w:pos="3940"/>
          <w:tab w:val="left" w:pos="4260"/>
          <w:tab w:val="left" w:pos="4620"/>
          <w:tab w:val="left" w:pos="5080"/>
          <w:tab w:val="left" w:pos="5240"/>
          <w:tab w:val="left" w:pos="5740"/>
          <w:tab w:val="left" w:pos="6080"/>
          <w:tab w:val="left" w:pos="6380"/>
          <w:tab w:val="left" w:pos="7080"/>
          <w:tab w:val="left" w:pos="7320"/>
          <w:tab w:val="left" w:pos="7700"/>
          <w:tab w:val="left" w:pos="8760"/>
          <w:tab w:val="left" w:pos="8980"/>
          <w:tab w:val="left" w:pos="9600"/>
          <w:tab w:val="left" w:pos="10300"/>
        </w:tabs>
        <w:autoSpaceDE w:val="0"/>
        <w:autoSpaceDN w:val="0"/>
        <w:adjustRightInd w:val="0"/>
        <w:spacing w:after="0"/>
        <w:ind w:right="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>ольшей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ации в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ашней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ра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нео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хо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 xml:space="preserve">аще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 репер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ар,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  <w:t>заин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ересо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ием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66063D">
        <w:rPr>
          <w:rFonts w:ascii="Times New Roman" w:hAnsi="Times New Roman" w:cs="Times New Roman"/>
          <w:color w:val="000000"/>
          <w:sz w:val="28"/>
          <w:szCs w:val="28"/>
        </w:rPr>
        <w:t>ожных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ыст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плениях,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ачес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 солис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а,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аки в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ле.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Н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оп</w:t>
      </w:r>
      <w:r w:rsidR="008E1618" w:rsidRPr="008E1618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ну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программу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ечение</w:t>
      </w:r>
      <w:r w:rsidR="00A97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б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ного го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– э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 прит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пляет ощу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щ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ения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зы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озит 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ор</w:t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ий процесс, 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сле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его са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ельные заня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 с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ано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ся р</w:t>
      </w:r>
      <w:r w:rsidR="008E1618" w:rsidRPr="008E1618">
        <w:rPr>
          <w:rFonts w:ascii="Times New Roman" w:hAnsi="Times New Roman" w:cs="Times New Roman"/>
          <w:color w:val="000000"/>
          <w:spacing w:val="-7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инными, неин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ересны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 xml:space="preserve">и и 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алопро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д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E1618" w:rsidRPr="008E1618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ны</w:t>
      </w:r>
      <w:r w:rsidR="008E1618" w:rsidRPr="008E1618">
        <w:rPr>
          <w:rFonts w:ascii="Times New Roman" w:hAnsi="Times New Roman" w:cs="Times New Roman"/>
          <w:color w:val="000000"/>
          <w:spacing w:val="-4"/>
          <w:sz w:val="28"/>
          <w:szCs w:val="28"/>
        </w:rPr>
        <w:t>м</w:t>
      </w:r>
      <w:r w:rsidR="008E1618" w:rsidRPr="008E1618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:rsidR="00CF3BBE" w:rsidRPr="00931859" w:rsidRDefault="00CF3BBE" w:rsidP="00F7199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8E1618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D23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442A">
        <w:rPr>
          <w:rFonts w:ascii="Times New Roman" w:hAnsi="Times New Roman" w:cs="Times New Roman"/>
          <w:b/>
          <w:sz w:val="28"/>
          <w:szCs w:val="28"/>
        </w:rPr>
        <w:t>Список литературы для педагогов</w:t>
      </w:r>
    </w:p>
    <w:p w:rsidR="00503393" w:rsidRPr="00F7199F" w:rsidRDefault="00503393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199F">
        <w:rPr>
          <w:rFonts w:ascii="Times New Roman" w:hAnsi="Times New Roman" w:cs="Times New Roman"/>
          <w:b/>
          <w:i/>
          <w:sz w:val="28"/>
          <w:szCs w:val="28"/>
        </w:rPr>
        <w:t>Методическая литература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1. Ауэр Л., Моя школа игры на скрипке. СПб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2004.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2.Баринова М. О развитии творческих возможностей ученика.  Л., 1961.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3.Баринская А. Начальное обучение скрипача. М., 2007.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Берлянчик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 Как учить играть на скрипке в музыкальной школе. М., 2006.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5.Берлянчик М. Основы воспитания начинающего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скрипача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>пб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>., 2000.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6.Берлянчик М., Юрьев А. Вопросы музыкальной педагогики. Западно-Сибирское книжное издательство, 1973.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И. Артикуляция: О произношении мелодии. Л., 1961.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8. Верхолаз Р. Вопросы методики чтения нот с листа. М., 1960.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9.Вопросы воспитания музыкального слуха. Сб. тр. ЛГК. Л., 1987.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10. Выготский Л. Вопросы детской психологии. СПб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1999.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11.Гарлицкий М. Принципы подбора учебного материала в скрипичном классе музыкальной школы. С. 154-159.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12.Готсдинер А. Начальное обучение  на скрипке и развитие музыкальных способностей. Кишинев, 1965.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13 . Готсдинер А. Слуховой метод обучения и работа над вибрацией в классе скрипки.  Л., 1963.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14. Готсдинер М. Краткие очерки о скрипичном  искусстве. М., 2002.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15. Григорьев В. Методика обучения  игре на скрипке. М., 2006.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16. Гуревич Л. Скрипичные штрихи и аппликатура как средство интерпретации. Ленинград, 1988.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17. Кросс Э. Искусство смычка. М., 1897.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Либерман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Берлянчик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 М. Культура звука скрипача. Пути формирования и развития. М., 1985.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19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Мазель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В. Музыкант и его руки. СПб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2004.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20.Мильтонян С. Педагогика гармоничного развития скрипача. Тверь, 1996.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21. Мострас К. Динамика в скрипичном искусстве. М., 1956.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22.Рейтих М. Специальный кла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сс  скр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ипки специальный класс альта. Программы для детских музыкальных школ. М., 1968. 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23. Мострас К. Система домашних  занятий скрипача. Методический очерк. М., 1956.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lastRenderedPageBreak/>
        <w:t>24.Рейтих М. Специальный кла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>сс  скр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ипки специальный класс альта. Программы для детских музыкальных школ. М., 1968.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25. Ривес С.  Воспитание воли у учащихся в процессе обучения. М., 1958. 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26. Сапожников С. О музыкальных выразительных средствах  в скрипичном исполнительском искусстве. М., 1968.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27. Сафонова Е. скрипичная школа Московской консерватории. Творческие традиции: Исследование. М.: МГК им. П.И. Чайковского,2002.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28. Семенцов - Огиевский  К. Искусство скрипичных смен.  М.,  1996. 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29. Сулейманов Р. Как научиться читать с листа музыкальное произведение. Казань, 1997.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30.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Таргонский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Я. Флажолеты смычковых инструментов. М., 1936.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31. Третьяченко В. Пути развития скрипичного этюда. Красноярск, 2003.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32. Третьяченко В.  Скрипичный букварь. Красноярск, 2007.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33.Цыпин Г. Исполнитель и техника. М., 1999.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34. </w:t>
      </w:r>
      <w:proofErr w:type="spellStart"/>
      <w:r w:rsidRPr="00A803C8">
        <w:rPr>
          <w:rFonts w:ascii="Times New Roman" w:hAnsi="Times New Roman" w:cs="Times New Roman"/>
          <w:sz w:val="28"/>
          <w:szCs w:val="28"/>
        </w:rPr>
        <w:t>Штейнгаузер</w:t>
      </w:r>
      <w:proofErr w:type="spellEnd"/>
      <w:r w:rsidRPr="00A803C8">
        <w:rPr>
          <w:rFonts w:ascii="Times New Roman" w:hAnsi="Times New Roman" w:cs="Times New Roman"/>
          <w:sz w:val="28"/>
          <w:szCs w:val="28"/>
        </w:rPr>
        <w:t xml:space="preserve"> Ф. Физиология ведения смычка. М., 1930.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35.Ширинский А. Штриховая техника скрипача. М., 1983.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36.Шульпяков О. Скрипичное исполнительство и педагогика. СПб</w:t>
      </w:r>
      <w:proofErr w:type="gramStart"/>
      <w:r w:rsidRPr="00A803C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03C8">
        <w:rPr>
          <w:rFonts w:ascii="Times New Roman" w:hAnsi="Times New Roman" w:cs="Times New Roman"/>
          <w:sz w:val="28"/>
          <w:szCs w:val="28"/>
        </w:rPr>
        <w:t xml:space="preserve">2006. 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>37. Ямпольский И. Основы скрипичной аппликатуры. М., 1977.</w:t>
      </w:r>
    </w:p>
    <w:p w:rsidR="00C028AC" w:rsidRPr="00A803C8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3C8">
        <w:rPr>
          <w:rFonts w:ascii="Times New Roman" w:hAnsi="Times New Roman" w:cs="Times New Roman"/>
          <w:sz w:val="28"/>
          <w:szCs w:val="28"/>
        </w:rPr>
        <w:t xml:space="preserve">38. Янкелевич Ю. Педагогическое наследие. М., 1993. </w:t>
      </w:r>
    </w:p>
    <w:p w:rsidR="008A442A" w:rsidRPr="00532DCB" w:rsidRDefault="00503393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Учебная литература</w:t>
      </w:r>
    </w:p>
    <w:p w:rsidR="00C028AC" w:rsidRPr="00532DCB" w:rsidRDefault="008A442A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Примерный репертуарный список</w:t>
      </w:r>
    </w:p>
    <w:p w:rsidR="00C028AC" w:rsidRPr="00532DCB" w:rsidRDefault="008A442A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Первый класс</w:t>
      </w:r>
    </w:p>
    <w:p w:rsidR="00C028AC" w:rsidRPr="00F37B34" w:rsidRDefault="00C028AC" w:rsidP="000029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Народные песни.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  «Ходит зайка по саду», «Сидит ворон на дубу», «Как под горкой», «На зеленом лугу», «Как пошли наши подружки», «Не летай, соловей». </w:t>
      </w:r>
    </w:p>
    <w:p w:rsidR="00532DCB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Пьесы русских и советских композиторов.  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Бакланова Н.     Колыбельная.</w:t>
      </w:r>
    </w:p>
    <w:p w:rsidR="00532DCB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 В.            Воробей. 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Дунаевский И.  Колыбельная.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Кабалевский Д. Вроде марша.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Красев М.   </w:t>
      </w:r>
      <w:r w:rsidR="00C028AC" w:rsidRPr="00F37B34">
        <w:rPr>
          <w:rFonts w:ascii="Times New Roman" w:hAnsi="Times New Roman" w:cs="Times New Roman"/>
          <w:sz w:val="28"/>
          <w:szCs w:val="28"/>
        </w:rPr>
        <w:t>Веселые гуси.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Магиденко М.  Петушок.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Полонский С. </w:t>
      </w:r>
      <w:proofErr w:type="spellStart"/>
      <w:r w:rsidR="00C028AC" w:rsidRPr="00F37B34">
        <w:rPr>
          <w:rFonts w:ascii="Times New Roman" w:hAnsi="Times New Roman" w:cs="Times New Roman"/>
          <w:sz w:val="28"/>
          <w:szCs w:val="28"/>
        </w:rPr>
        <w:t>Перепелочка</w:t>
      </w:r>
      <w:proofErr w:type="spellEnd"/>
      <w:r w:rsidR="00C028AC" w:rsidRPr="00F37B34">
        <w:rPr>
          <w:rFonts w:ascii="Times New Roman" w:hAnsi="Times New Roman" w:cs="Times New Roman"/>
          <w:sz w:val="28"/>
          <w:szCs w:val="28"/>
        </w:rPr>
        <w:t>.</w:t>
      </w:r>
    </w:p>
    <w:p w:rsidR="00532DCB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Ребик</w:t>
      </w:r>
      <w:r w:rsidR="00532DC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532DCB">
        <w:rPr>
          <w:rFonts w:ascii="Times New Roman" w:hAnsi="Times New Roman" w:cs="Times New Roman"/>
          <w:sz w:val="28"/>
          <w:szCs w:val="28"/>
        </w:rPr>
        <w:t xml:space="preserve"> В.  </w:t>
      </w:r>
      <w:r w:rsidRPr="00F37B34">
        <w:rPr>
          <w:rFonts w:ascii="Times New Roman" w:hAnsi="Times New Roman" w:cs="Times New Roman"/>
          <w:sz w:val="28"/>
          <w:szCs w:val="28"/>
        </w:rPr>
        <w:t xml:space="preserve">Воробушек. 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Филиппенко А.</w:t>
      </w:r>
      <w:r w:rsidR="00C028AC" w:rsidRPr="00F37B34">
        <w:rPr>
          <w:rFonts w:ascii="Times New Roman" w:hAnsi="Times New Roman" w:cs="Times New Roman"/>
          <w:sz w:val="28"/>
          <w:szCs w:val="28"/>
        </w:rPr>
        <w:t>Цыплятки.</w:t>
      </w:r>
    </w:p>
    <w:p w:rsidR="00532DCB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Пьесы зарубежных композиторов.  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Бетховен Л. </w:t>
      </w:r>
      <w:r w:rsidR="00C028AC" w:rsidRPr="00F37B34">
        <w:rPr>
          <w:rFonts w:ascii="Times New Roman" w:hAnsi="Times New Roman" w:cs="Times New Roman"/>
          <w:sz w:val="28"/>
          <w:szCs w:val="28"/>
        </w:rPr>
        <w:t>Сурок.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Гайдн И.  </w:t>
      </w:r>
      <w:r w:rsidR="00C028AC" w:rsidRPr="00F37B34">
        <w:rPr>
          <w:rFonts w:ascii="Times New Roman" w:hAnsi="Times New Roman" w:cs="Times New Roman"/>
          <w:sz w:val="28"/>
          <w:szCs w:val="28"/>
        </w:rPr>
        <w:t>Песенка.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Люлли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Песенка.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Моцарт В.  </w:t>
      </w:r>
      <w:r w:rsidR="00C028AC" w:rsidRPr="00F37B34">
        <w:rPr>
          <w:rFonts w:ascii="Times New Roman" w:hAnsi="Times New Roman" w:cs="Times New Roman"/>
          <w:sz w:val="28"/>
          <w:szCs w:val="28"/>
        </w:rPr>
        <w:t>Аллегретто.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Майская песня.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28AC" w:rsidRPr="00F37B34">
        <w:rPr>
          <w:rFonts w:ascii="Times New Roman" w:hAnsi="Times New Roman" w:cs="Times New Roman"/>
          <w:sz w:val="28"/>
          <w:szCs w:val="28"/>
        </w:rPr>
        <w:t>Вальс.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Хаджиев П. </w:t>
      </w:r>
      <w:r w:rsidR="00C028AC" w:rsidRPr="00F37B34">
        <w:rPr>
          <w:rFonts w:ascii="Times New Roman" w:hAnsi="Times New Roman" w:cs="Times New Roman"/>
          <w:sz w:val="28"/>
          <w:szCs w:val="28"/>
        </w:rPr>
        <w:t>Маленький вальс.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Чешская нар</w:t>
      </w:r>
      <w:proofErr w:type="gramStart"/>
      <w:r w:rsidRPr="00F37B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37B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7B3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7B34">
        <w:rPr>
          <w:rFonts w:ascii="Times New Roman" w:hAnsi="Times New Roman" w:cs="Times New Roman"/>
          <w:sz w:val="28"/>
          <w:szCs w:val="28"/>
        </w:rPr>
        <w:t>есня. Пастушок.</w:t>
      </w:r>
    </w:p>
    <w:p w:rsidR="00BA5232" w:rsidRDefault="00BA5232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Pr="00532DCB" w:rsidRDefault="00C028AC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Второй класс</w:t>
      </w:r>
    </w:p>
    <w:p w:rsidR="00C028AC" w:rsidRPr="00BA5232" w:rsidRDefault="00BA5232" w:rsidP="000029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5232">
        <w:rPr>
          <w:rFonts w:ascii="Times New Roman" w:hAnsi="Times New Roman" w:cs="Times New Roman"/>
          <w:sz w:val="28"/>
          <w:szCs w:val="28"/>
        </w:rPr>
        <w:t>Народные песни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37B3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F37B34">
        <w:rPr>
          <w:rFonts w:ascii="Times New Roman" w:hAnsi="Times New Roman" w:cs="Times New Roman"/>
          <w:sz w:val="28"/>
          <w:szCs w:val="28"/>
        </w:rPr>
        <w:t xml:space="preserve"> сыром бору </w:t>
      </w:r>
      <w:proofErr w:type="spellStart"/>
      <w:r w:rsidRPr="00F37B34">
        <w:rPr>
          <w:rFonts w:ascii="Times New Roman" w:hAnsi="Times New Roman" w:cs="Times New Roman"/>
          <w:sz w:val="28"/>
          <w:szCs w:val="28"/>
        </w:rPr>
        <w:t>тропина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>», «Во поле береза стояла», «как на тоненький ледок», «Журавель» (Обр. П. Чайковского).</w:t>
      </w:r>
    </w:p>
    <w:p w:rsidR="00C028AC" w:rsidRPr="00532DCB" w:rsidRDefault="00C028AC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Пьесы русских, советских, зарубежных  композиторов.</w:t>
      </w:r>
    </w:p>
    <w:p w:rsidR="00C028AC" w:rsidRPr="00532DCB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32DCB">
        <w:rPr>
          <w:rFonts w:ascii="Times New Roman" w:hAnsi="Times New Roman" w:cs="Times New Roman"/>
          <w:sz w:val="28"/>
          <w:szCs w:val="28"/>
        </w:rPr>
        <w:t>Бекман</w:t>
      </w:r>
      <w:proofErr w:type="spellEnd"/>
      <w:r w:rsidRPr="00532DCB">
        <w:rPr>
          <w:rFonts w:ascii="Times New Roman" w:hAnsi="Times New Roman" w:cs="Times New Roman"/>
          <w:sz w:val="28"/>
          <w:szCs w:val="28"/>
        </w:rPr>
        <w:t xml:space="preserve"> Л.               Елочка.</w:t>
      </w:r>
    </w:p>
    <w:p w:rsidR="00C028AC" w:rsidRPr="00532DCB" w:rsidRDefault="00C028AC" w:rsidP="0000296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sz w:val="28"/>
          <w:szCs w:val="28"/>
        </w:rPr>
        <w:t xml:space="preserve"> Лысенко Н.            Колыбельная</w:t>
      </w:r>
      <w:r w:rsidRPr="00532DC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Потоловский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 Н.    Зайка.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Соколовский Н.    Песня без слов.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Стеценко К.           Колыбельная.</w:t>
      </w:r>
      <w:r w:rsidR="00532D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8AC" w:rsidRPr="00F37B34" w:rsidRDefault="00532DCB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Гайдн И.              </w:t>
      </w:r>
      <w:r w:rsidR="00C028AC" w:rsidRPr="00F37B34">
        <w:rPr>
          <w:rFonts w:ascii="Times New Roman" w:hAnsi="Times New Roman" w:cs="Times New Roman"/>
          <w:sz w:val="28"/>
          <w:szCs w:val="28"/>
        </w:rPr>
        <w:t>Анданте.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 Калинников В.       Тень-тень.</w:t>
      </w:r>
      <w:r w:rsidR="00532DCB">
        <w:rPr>
          <w:rFonts w:ascii="Times New Roman" w:hAnsi="Times New Roman" w:cs="Times New Roman"/>
          <w:sz w:val="28"/>
          <w:szCs w:val="28"/>
        </w:rPr>
        <w:t xml:space="preserve"> </w:t>
      </w:r>
      <w:r w:rsidRPr="00F37B34">
        <w:rPr>
          <w:rFonts w:ascii="Times New Roman" w:hAnsi="Times New Roman" w:cs="Times New Roman"/>
          <w:sz w:val="28"/>
          <w:szCs w:val="28"/>
        </w:rPr>
        <w:t xml:space="preserve">  Журавель.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 А.     </w:t>
      </w: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Кукушечка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>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Бакланова Н.          Марш октябрят.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  Украинская народная песня «Ой, джигуне, джигуне».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532DCB" w:rsidRDefault="00C028AC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Третий класс</w:t>
      </w:r>
    </w:p>
    <w:p w:rsidR="00C028AC" w:rsidRPr="00532DCB" w:rsidRDefault="00C028AC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2DCB">
        <w:rPr>
          <w:rFonts w:ascii="Times New Roman" w:hAnsi="Times New Roman" w:cs="Times New Roman"/>
          <w:b/>
          <w:i/>
          <w:sz w:val="28"/>
          <w:szCs w:val="28"/>
        </w:rPr>
        <w:t>Пьесы русских, сов</w:t>
      </w:r>
      <w:r w:rsidR="002E35BF" w:rsidRPr="00532DCB">
        <w:rPr>
          <w:rFonts w:ascii="Times New Roman" w:hAnsi="Times New Roman" w:cs="Times New Roman"/>
          <w:b/>
          <w:i/>
          <w:sz w:val="28"/>
          <w:szCs w:val="28"/>
        </w:rPr>
        <w:t>етских, зарубежных композиторов</w:t>
      </w:r>
    </w:p>
    <w:p w:rsidR="00532DCB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Айвазян А.                     Песня ре мажор.                              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37B34">
        <w:rPr>
          <w:rFonts w:ascii="Times New Roman" w:hAnsi="Times New Roman" w:cs="Times New Roman"/>
          <w:sz w:val="28"/>
          <w:szCs w:val="28"/>
        </w:rPr>
        <w:t>Богословский</w:t>
      </w:r>
      <w:proofErr w:type="gramEnd"/>
      <w:r w:rsidRPr="00F37B34">
        <w:rPr>
          <w:rFonts w:ascii="Times New Roman" w:hAnsi="Times New Roman" w:cs="Times New Roman"/>
          <w:sz w:val="28"/>
          <w:szCs w:val="28"/>
        </w:rPr>
        <w:t xml:space="preserve"> Н.      Колыбельная.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 А.                        Гавот.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Глинка М.                     Полька.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Глиэр Р.                         Русская песня.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Ильина Р.                     На качелях.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Кабалевский Д.           Вроде вальса.</w:t>
      </w:r>
      <w:r w:rsidR="00E3627C">
        <w:rPr>
          <w:rFonts w:ascii="Times New Roman" w:hAnsi="Times New Roman" w:cs="Times New Roman"/>
          <w:sz w:val="28"/>
          <w:szCs w:val="28"/>
        </w:rPr>
        <w:t xml:space="preserve"> </w:t>
      </w:r>
      <w:r w:rsidRPr="00F37B34">
        <w:rPr>
          <w:rFonts w:ascii="Times New Roman" w:hAnsi="Times New Roman" w:cs="Times New Roman"/>
          <w:sz w:val="28"/>
          <w:szCs w:val="28"/>
        </w:rPr>
        <w:t xml:space="preserve"> Галоп.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Зноско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 – Боровский.    Кукла.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Старинная французская песенка</w:t>
      </w:r>
      <w:r w:rsidR="00E3627C">
        <w:rPr>
          <w:rFonts w:ascii="Times New Roman" w:hAnsi="Times New Roman" w:cs="Times New Roman"/>
          <w:sz w:val="28"/>
          <w:szCs w:val="28"/>
        </w:rPr>
        <w:t xml:space="preserve"> </w:t>
      </w:r>
      <w:r w:rsidRPr="00F37B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обр</w:t>
      </w:r>
      <w:proofErr w:type="gramStart"/>
      <w:r w:rsidRPr="00F37B3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F37B34">
        <w:rPr>
          <w:rFonts w:ascii="Times New Roman" w:hAnsi="Times New Roman" w:cs="Times New Roman"/>
          <w:sz w:val="28"/>
          <w:szCs w:val="28"/>
        </w:rPr>
        <w:t>екерлена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>)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442A" w:rsidRPr="00E3627C" w:rsidRDefault="008A442A" w:rsidP="0000296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627C">
        <w:rPr>
          <w:rFonts w:ascii="Times New Roman" w:hAnsi="Times New Roman" w:cs="Times New Roman"/>
          <w:b/>
          <w:i/>
          <w:sz w:val="28"/>
          <w:szCs w:val="28"/>
        </w:rPr>
        <w:t>Четвертый класс</w:t>
      </w:r>
    </w:p>
    <w:p w:rsidR="00C028AC" w:rsidRPr="00F37B34" w:rsidRDefault="00C028AC" w:rsidP="000029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Пьесы </w:t>
      </w:r>
      <w:r w:rsidR="002E35BF">
        <w:rPr>
          <w:rFonts w:ascii="Times New Roman" w:hAnsi="Times New Roman" w:cs="Times New Roman"/>
          <w:sz w:val="28"/>
          <w:szCs w:val="28"/>
        </w:rPr>
        <w:t>русских, советских композиторов</w:t>
      </w:r>
    </w:p>
    <w:p w:rsidR="00C028AC" w:rsidRPr="00F37B34" w:rsidRDefault="00E8311B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Б. </w:t>
      </w:r>
      <w:r w:rsidR="00C028AC" w:rsidRPr="00F37B34">
        <w:rPr>
          <w:rFonts w:ascii="Times New Roman" w:hAnsi="Times New Roman" w:cs="Times New Roman"/>
          <w:sz w:val="28"/>
          <w:szCs w:val="28"/>
        </w:rPr>
        <w:t>Вальс.</w:t>
      </w:r>
    </w:p>
    <w:p w:rsidR="00C028AC" w:rsidRPr="00F37B34" w:rsidRDefault="00002963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Зноско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-Боровский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11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028AC" w:rsidRPr="00F37B34">
        <w:rPr>
          <w:rFonts w:ascii="Times New Roman" w:hAnsi="Times New Roman" w:cs="Times New Roman"/>
          <w:sz w:val="28"/>
          <w:szCs w:val="28"/>
        </w:rPr>
        <w:t xml:space="preserve">  Мазурка.</w:t>
      </w:r>
    </w:p>
    <w:p w:rsidR="00C028AC" w:rsidRPr="00F37B34" w:rsidRDefault="00E8311B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Кабалевский А. </w:t>
      </w:r>
      <w:r w:rsidR="00C028AC" w:rsidRPr="00F37B34">
        <w:rPr>
          <w:rFonts w:ascii="Times New Roman" w:hAnsi="Times New Roman" w:cs="Times New Roman"/>
          <w:sz w:val="28"/>
          <w:szCs w:val="28"/>
        </w:rPr>
        <w:t>Клоуны.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Полька.</w:t>
      </w:r>
    </w:p>
    <w:p w:rsidR="00C028AC" w:rsidRPr="00F37B34" w:rsidRDefault="00C028AC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Косенко В.</w:t>
      </w:r>
      <w:r w:rsidR="00002963">
        <w:rPr>
          <w:rFonts w:ascii="Times New Roman" w:hAnsi="Times New Roman" w:cs="Times New Roman"/>
          <w:sz w:val="28"/>
          <w:szCs w:val="28"/>
        </w:rPr>
        <w:t xml:space="preserve"> </w:t>
      </w:r>
      <w:r w:rsidRPr="00F37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B34">
        <w:rPr>
          <w:rFonts w:ascii="Times New Roman" w:hAnsi="Times New Roman" w:cs="Times New Roman"/>
          <w:sz w:val="28"/>
          <w:szCs w:val="28"/>
        </w:rPr>
        <w:t>Скерцино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>.</w:t>
      </w:r>
    </w:p>
    <w:p w:rsidR="00002963" w:rsidRDefault="00C028AC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B34">
        <w:rPr>
          <w:rFonts w:ascii="Times New Roman" w:hAnsi="Times New Roman" w:cs="Times New Roman"/>
          <w:sz w:val="28"/>
          <w:szCs w:val="28"/>
        </w:rPr>
        <w:t>Мя</w:t>
      </w:r>
      <w:r w:rsidR="00002963">
        <w:rPr>
          <w:rFonts w:ascii="Times New Roman" w:hAnsi="Times New Roman" w:cs="Times New Roman"/>
          <w:sz w:val="28"/>
          <w:szCs w:val="28"/>
        </w:rPr>
        <w:t>сковский</w:t>
      </w:r>
      <w:proofErr w:type="spellEnd"/>
      <w:r w:rsidR="0000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963">
        <w:rPr>
          <w:rFonts w:ascii="Times New Roman" w:hAnsi="Times New Roman" w:cs="Times New Roman"/>
          <w:sz w:val="28"/>
          <w:szCs w:val="28"/>
        </w:rPr>
        <w:t>Н.</w:t>
      </w:r>
      <w:r w:rsidRPr="00F37B34">
        <w:rPr>
          <w:rFonts w:ascii="Times New Roman" w:hAnsi="Times New Roman" w:cs="Times New Roman"/>
          <w:sz w:val="28"/>
          <w:szCs w:val="28"/>
        </w:rPr>
        <w:t>Мазурка</w:t>
      </w:r>
      <w:proofErr w:type="spellEnd"/>
      <w:r w:rsidRPr="00F37B34">
        <w:rPr>
          <w:rFonts w:ascii="Times New Roman" w:hAnsi="Times New Roman" w:cs="Times New Roman"/>
          <w:sz w:val="28"/>
          <w:szCs w:val="28"/>
        </w:rPr>
        <w:t xml:space="preserve">.                                              </w:t>
      </w:r>
    </w:p>
    <w:p w:rsidR="00002963" w:rsidRDefault="00C028AC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002963">
        <w:rPr>
          <w:rFonts w:ascii="Times New Roman" w:hAnsi="Times New Roman" w:cs="Times New Roman"/>
          <w:sz w:val="28"/>
          <w:szCs w:val="28"/>
        </w:rPr>
        <w:t>окофьев С.</w:t>
      </w:r>
      <w:r w:rsidRPr="00F37B34">
        <w:rPr>
          <w:rFonts w:ascii="Times New Roman" w:hAnsi="Times New Roman" w:cs="Times New Roman"/>
          <w:sz w:val="28"/>
          <w:szCs w:val="28"/>
        </w:rPr>
        <w:t xml:space="preserve"> Марш.                                                              </w:t>
      </w:r>
    </w:p>
    <w:p w:rsidR="00002963" w:rsidRDefault="00002963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Рассказ.                                          </w:t>
      </w:r>
    </w:p>
    <w:p w:rsidR="00C028AC" w:rsidRPr="00F37B34" w:rsidRDefault="00002963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Соколовский Н. </w:t>
      </w:r>
      <w:r w:rsidR="00C028AC" w:rsidRPr="00F37B34">
        <w:rPr>
          <w:rFonts w:ascii="Times New Roman" w:hAnsi="Times New Roman" w:cs="Times New Roman"/>
          <w:sz w:val="28"/>
          <w:szCs w:val="28"/>
        </w:rPr>
        <w:t>Мелодия.</w:t>
      </w:r>
    </w:p>
    <w:p w:rsidR="00C028AC" w:rsidRPr="00F37B34" w:rsidRDefault="00C028AC" w:rsidP="00002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 Ш</w:t>
      </w:r>
      <w:r w:rsidR="00002963">
        <w:rPr>
          <w:rFonts w:ascii="Times New Roman" w:hAnsi="Times New Roman" w:cs="Times New Roman"/>
          <w:sz w:val="28"/>
          <w:szCs w:val="28"/>
        </w:rPr>
        <w:t xml:space="preserve">остакович Д.  </w:t>
      </w:r>
      <w:r w:rsidRPr="00F37B34">
        <w:rPr>
          <w:rFonts w:ascii="Times New Roman" w:hAnsi="Times New Roman" w:cs="Times New Roman"/>
          <w:sz w:val="28"/>
          <w:szCs w:val="28"/>
        </w:rPr>
        <w:t>Танец.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11B">
        <w:rPr>
          <w:rFonts w:ascii="Times New Roman" w:hAnsi="Times New Roman" w:cs="Times New Roman"/>
          <w:b/>
          <w:sz w:val="28"/>
          <w:szCs w:val="28"/>
        </w:rPr>
        <w:t>Пьесы зарубежных композиторов</w:t>
      </w:r>
      <w:r w:rsidRPr="00F37B34">
        <w:rPr>
          <w:rFonts w:ascii="Times New Roman" w:hAnsi="Times New Roman" w:cs="Times New Roman"/>
          <w:sz w:val="28"/>
          <w:szCs w:val="28"/>
        </w:rPr>
        <w:t>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Бах И. Рондо.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Моцарт В. </w:t>
      </w:r>
      <w:r w:rsidR="00C028AC" w:rsidRPr="00F37B34">
        <w:rPr>
          <w:rFonts w:ascii="Times New Roman" w:hAnsi="Times New Roman" w:cs="Times New Roman"/>
          <w:sz w:val="28"/>
          <w:szCs w:val="28"/>
        </w:rPr>
        <w:t>Колыбельная.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</w:t>
      </w:r>
      <w:r w:rsidR="00C028AC" w:rsidRPr="00F37B34">
        <w:rPr>
          <w:rFonts w:ascii="Times New Roman" w:hAnsi="Times New Roman" w:cs="Times New Roman"/>
          <w:sz w:val="28"/>
          <w:szCs w:val="28"/>
        </w:rPr>
        <w:t>Сарабанда</w:t>
      </w:r>
    </w:p>
    <w:p w:rsidR="00C028AC" w:rsidRPr="00E3627C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627C">
        <w:rPr>
          <w:rFonts w:ascii="Times New Roman" w:hAnsi="Times New Roman" w:cs="Times New Roman"/>
          <w:sz w:val="28"/>
          <w:szCs w:val="28"/>
        </w:rPr>
        <w:t>Пятый класс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 xml:space="preserve">Пьесы </w:t>
      </w:r>
      <w:r w:rsidR="002E35BF">
        <w:rPr>
          <w:rFonts w:ascii="Times New Roman" w:hAnsi="Times New Roman" w:cs="Times New Roman"/>
          <w:sz w:val="28"/>
          <w:szCs w:val="28"/>
        </w:rPr>
        <w:t>русских, советских композиторов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Глинка М. </w:t>
      </w:r>
      <w:r w:rsidR="00C028AC" w:rsidRPr="00F37B34">
        <w:rPr>
          <w:rFonts w:ascii="Times New Roman" w:hAnsi="Times New Roman" w:cs="Times New Roman"/>
          <w:sz w:val="28"/>
          <w:szCs w:val="28"/>
        </w:rPr>
        <w:t>Чувство.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Глиэр Р. </w:t>
      </w:r>
      <w:r w:rsidR="00C028AC" w:rsidRPr="00F37B34">
        <w:rPr>
          <w:rFonts w:ascii="Times New Roman" w:hAnsi="Times New Roman" w:cs="Times New Roman"/>
          <w:sz w:val="28"/>
          <w:szCs w:val="28"/>
        </w:rPr>
        <w:t>Ария.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Жилин А. </w:t>
      </w:r>
      <w:r w:rsidR="00C028AC" w:rsidRPr="00F37B34">
        <w:rPr>
          <w:rFonts w:ascii="Times New Roman" w:hAnsi="Times New Roman" w:cs="Times New Roman"/>
          <w:sz w:val="28"/>
          <w:szCs w:val="28"/>
        </w:rPr>
        <w:t>Три вальса.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В пути.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Скерцо.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 </w:t>
      </w:r>
      <w:r w:rsidR="00C028AC" w:rsidRPr="00F37B34">
        <w:rPr>
          <w:rFonts w:ascii="Times New Roman" w:hAnsi="Times New Roman" w:cs="Times New Roman"/>
          <w:sz w:val="28"/>
          <w:szCs w:val="28"/>
        </w:rPr>
        <w:t>Характерный танец.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Сулимов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Мелодия.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 w:rsidR="00C028AC" w:rsidRPr="00F37B34">
        <w:rPr>
          <w:rFonts w:ascii="Times New Roman" w:hAnsi="Times New Roman" w:cs="Times New Roman"/>
          <w:sz w:val="28"/>
          <w:szCs w:val="28"/>
        </w:rPr>
        <w:t>Мазурка.</w:t>
      </w:r>
    </w:p>
    <w:p w:rsidR="00C028AC" w:rsidRPr="00002963" w:rsidRDefault="00C028AC" w:rsidP="000029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2963">
        <w:rPr>
          <w:rFonts w:ascii="Times New Roman" w:hAnsi="Times New Roman" w:cs="Times New Roman"/>
          <w:b/>
          <w:sz w:val="28"/>
          <w:szCs w:val="28"/>
        </w:rPr>
        <w:t>Пьес</w:t>
      </w:r>
      <w:r w:rsidR="002E35BF" w:rsidRPr="00002963">
        <w:rPr>
          <w:rFonts w:ascii="Times New Roman" w:hAnsi="Times New Roman" w:cs="Times New Roman"/>
          <w:b/>
          <w:sz w:val="28"/>
          <w:szCs w:val="28"/>
        </w:rPr>
        <w:t>ы зарубежных композиторов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Бетховен Л. </w:t>
      </w:r>
      <w:r w:rsidR="00C028AC" w:rsidRPr="00F37B34">
        <w:rPr>
          <w:rFonts w:ascii="Times New Roman" w:hAnsi="Times New Roman" w:cs="Times New Roman"/>
          <w:sz w:val="28"/>
          <w:szCs w:val="28"/>
        </w:rPr>
        <w:t>Менуэт.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Боккерини Л.  </w:t>
      </w:r>
      <w:r w:rsidR="00C028AC" w:rsidRPr="00F37B34">
        <w:rPr>
          <w:rFonts w:ascii="Times New Roman" w:hAnsi="Times New Roman" w:cs="Times New Roman"/>
          <w:sz w:val="28"/>
          <w:szCs w:val="28"/>
        </w:rPr>
        <w:t>Менуэт.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Гайдн И.  </w:t>
      </w:r>
      <w:r w:rsidR="00C028AC" w:rsidRPr="00F37B34">
        <w:rPr>
          <w:rFonts w:ascii="Times New Roman" w:hAnsi="Times New Roman" w:cs="Times New Roman"/>
          <w:sz w:val="28"/>
          <w:szCs w:val="28"/>
        </w:rPr>
        <w:t>Менуэт быка.</w:t>
      </w: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Моц</w:t>
      </w:r>
      <w:r w:rsidR="00002963">
        <w:rPr>
          <w:rFonts w:ascii="Times New Roman" w:hAnsi="Times New Roman" w:cs="Times New Roman"/>
          <w:sz w:val="28"/>
          <w:szCs w:val="28"/>
        </w:rPr>
        <w:t>арт В.</w:t>
      </w:r>
      <w:r w:rsidRPr="00F37B34">
        <w:rPr>
          <w:rFonts w:ascii="Times New Roman" w:hAnsi="Times New Roman" w:cs="Times New Roman"/>
          <w:sz w:val="28"/>
          <w:szCs w:val="28"/>
        </w:rPr>
        <w:t xml:space="preserve"> Багатель.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Перголези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Дж. </w:t>
      </w:r>
      <w:r w:rsidR="00C028AC" w:rsidRPr="00F37B34">
        <w:rPr>
          <w:rFonts w:ascii="Times New Roman" w:hAnsi="Times New Roman" w:cs="Times New Roman"/>
          <w:sz w:val="28"/>
          <w:szCs w:val="28"/>
        </w:rPr>
        <w:t>Ария.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Рамо Ж.  </w:t>
      </w:r>
      <w:r w:rsidR="00C028AC" w:rsidRPr="00F37B34">
        <w:rPr>
          <w:rFonts w:ascii="Times New Roman" w:hAnsi="Times New Roman" w:cs="Times New Roman"/>
          <w:sz w:val="28"/>
          <w:szCs w:val="28"/>
        </w:rPr>
        <w:t>Тамбурин.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Шуман Р. </w:t>
      </w:r>
      <w:r w:rsidR="00C028AC" w:rsidRPr="00F37B34">
        <w:rPr>
          <w:rFonts w:ascii="Times New Roman" w:hAnsi="Times New Roman" w:cs="Times New Roman"/>
          <w:sz w:val="28"/>
          <w:szCs w:val="28"/>
        </w:rPr>
        <w:t>Майская песня.</w:t>
      </w:r>
    </w:p>
    <w:p w:rsidR="00C028AC" w:rsidRPr="00002963" w:rsidRDefault="002E35BF" w:rsidP="000029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2963">
        <w:rPr>
          <w:rFonts w:ascii="Times New Roman" w:hAnsi="Times New Roman" w:cs="Times New Roman"/>
          <w:b/>
          <w:sz w:val="28"/>
          <w:szCs w:val="28"/>
        </w:rPr>
        <w:t>Произведения крупной формы</w:t>
      </w:r>
    </w:p>
    <w:p w:rsidR="00C028AC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C028AC" w:rsidRPr="00F37B34">
        <w:rPr>
          <w:rFonts w:ascii="Times New Roman" w:hAnsi="Times New Roman" w:cs="Times New Roman"/>
          <w:sz w:val="28"/>
          <w:szCs w:val="28"/>
        </w:rPr>
        <w:t xml:space="preserve"> Концертино.</w:t>
      </w:r>
    </w:p>
    <w:p w:rsidR="003A07DE" w:rsidRPr="00F37B34" w:rsidRDefault="00002963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Данкля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</w:t>
      </w:r>
      <w:r w:rsidR="00C028AC" w:rsidRPr="00F37B34">
        <w:rPr>
          <w:rFonts w:ascii="Times New Roman" w:hAnsi="Times New Roman" w:cs="Times New Roman"/>
          <w:sz w:val="28"/>
          <w:szCs w:val="28"/>
        </w:rPr>
        <w:t>Вариации № 1 ( на</w:t>
      </w:r>
      <w:r w:rsidR="00E3627C">
        <w:rPr>
          <w:rFonts w:ascii="Times New Roman" w:hAnsi="Times New Roman" w:cs="Times New Roman"/>
          <w:sz w:val="28"/>
          <w:szCs w:val="28"/>
        </w:rPr>
        <w:t xml:space="preserve"> </w:t>
      </w:r>
      <w:r w:rsidR="00C028AC" w:rsidRPr="00F37B34">
        <w:rPr>
          <w:rFonts w:ascii="Times New Roman" w:hAnsi="Times New Roman" w:cs="Times New Roman"/>
          <w:sz w:val="28"/>
          <w:szCs w:val="28"/>
        </w:rPr>
        <w:t>тему</w:t>
      </w:r>
      <w:r w:rsidR="00E362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8AC" w:rsidRPr="00F37B34">
        <w:rPr>
          <w:rFonts w:ascii="Times New Roman" w:hAnsi="Times New Roman" w:cs="Times New Roman"/>
          <w:sz w:val="28"/>
          <w:szCs w:val="28"/>
        </w:rPr>
        <w:t>Пачини</w:t>
      </w:r>
      <w:proofErr w:type="spellEnd"/>
      <w:r w:rsidR="00C028AC" w:rsidRPr="00F37B34">
        <w:rPr>
          <w:rFonts w:ascii="Times New Roman" w:hAnsi="Times New Roman" w:cs="Times New Roman"/>
          <w:sz w:val="28"/>
          <w:szCs w:val="28"/>
        </w:rPr>
        <w:t>)</w:t>
      </w:r>
    </w:p>
    <w:p w:rsidR="003A07DE" w:rsidRPr="00F37B34" w:rsidRDefault="003A07DE" w:rsidP="000029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B34">
        <w:rPr>
          <w:rFonts w:ascii="Times New Roman" w:hAnsi="Times New Roman" w:cs="Times New Roman"/>
          <w:sz w:val="28"/>
          <w:szCs w:val="28"/>
        </w:rPr>
        <w:t>Допускается исполнение произведений крупн</w:t>
      </w:r>
      <w:r>
        <w:rPr>
          <w:rFonts w:ascii="Times New Roman" w:hAnsi="Times New Roman" w:cs="Times New Roman"/>
          <w:sz w:val="28"/>
          <w:szCs w:val="28"/>
        </w:rPr>
        <w:t>ой формы за 4</w:t>
      </w:r>
      <w:r w:rsidRPr="00F37B3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7DE" w:rsidRPr="00F37B34" w:rsidRDefault="003A07DE" w:rsidP="000029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Pr="00F37B34" w:rsidRDefault="00C028AC" w:rsidP="000029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029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28AC" w:rsidRDefault="00C028AC" w:rsidP="000616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028AC" w:rsidSect="002736F1">
      <w:footerReference w:type="default" r:id="rId10"/>
      <w:pgSz w:w="11906" w:h="16838"/>
      <w:pgMar w:top="851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8CF" w:rsidRDefault="00D668CF" w:rsidP="00C9138B">
      <w:pPr>
        <w:spacing w:after="0" w:line="240" w:lineRule="auto"/>
      </w:pPr>
      <w:r>
        <w:separator/>
      </w:r>
    </w:p>
  </w:endnote>
  <w:endnote w:type="continuationSeparator" w:id="0">
    <w:p w:rsidR="00D668CF" w:rsidRDefault="00D668CF" w:rsidP="00C91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707"/>
    </w:sdtPr>
    <w:sdtEndPr/>
    <w:sdtContent>
      <w:p w:rsidR="007B1114" w:rsidRDefault="007B1114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5B4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B1114" w:rsidRDefault="007B11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8CF" w:rsidRDefault="00D668CF" w:rsidP="00C9138B">
      <w:pPr>
        <w:spacing w:after="0" w:line="240" w:lineRule="auto"/>
      </w:pPr>
      <w:r>
        <w:separator/>
      </w:r>
    </w:p>
  </w:footnote>
  <w:footnote w:type="continuationSeparator" w:id="0">
    <w:p w:rsidR="00D668CF" w:rsidRDefault="00D668CF" w:rsidP="00C91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C55BE"/>
    <w:multiLevelType w:val="hybridMultilevel"/>
    <w:tmpl w:val="3C5E3F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1361C2"/>
    <w:multiLevelType w:val="hybridMultilevel"/>
    <w:tmpl w:val="1C30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122F8D"/>
    <w:multiLevelType w:val="hybridMultilevel"/>
    <w:tmpl w:val="0BFAD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2F5E60"/>
    <w:multiLevelType w:val="hybridMultilevel"/>
    <w:tmpl w:val="B8DC7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4849"/>
    <w:rsid w:val="00002963"/>
    <w:rsid w:val="000034BE"/>
    <w:rsid w:val="00006BCE"/>
    <w:rsid w:val="00025638"/>
    <w:rsid w:val="00031EE0"/>
    <w:rsid w:val="00032A44"/>
    <w:rsid w:val="00042BF7"/>
    <w:rsid w:val="00056256"/>
    <w:rsid w:val="00061669"/>
    <w:rsid w:val="00061C9F"/>
    <w:rsid w:val="000630F0"/>
    <w:rsid w:val="00063C1D"/>
    <w:rsid w:val="0006450B"/>
    <w:rsid w:val="000654AD"/>
    <w:rsid w:val="00072502"/>
    <w:rsid w:val="00076E6C"/>
    <w:rsid w:val="000901D5"/>
    <w:rsid w:val="00090B56"/>
    <w:rsid w:val="000A6324"/>
    <w:rsid w:val="000B7496"/>
    <w:rsid w:val="000C0D30"/>
    <w:rsid w:val="000C242D"/>
    <w:rsid w:val="000C7FC7"/>
    <w:rsid w:val="000D3AEF"/>
    <w:rsid w:val="000E5AE2"/>
    <w:rsid w:val="000E7C32"/>
    <w:rsid w:val="000F4F14"/>
    <w:rsid w:val="000F5FBD"/>
    <w:rsid w:val="0010095F"/>
    <w:rsid w:val="00100B4C"/>
    <w:rsid w:val="00103003"/>
    <w:rsid w:val="00116178"/>
    <w:rsid w:val="00116A2A"/>
    <w:rsid w:val="00121E5D"/>
    <w:rsid w:val="00124460"/>
    <w:rsid w:val="0012470D"/>
    <w:rsid w:val="0013150A"/>
    <w:rsid w:val="001401A0"/>
    <w:rsid w:val="00145769"/>
    <w:rsid w:val="00145B92"/>
    <w:rsid w:val="001477F3"/>
    <w:rsid w:val="0015137A"/>
    <w:rsid w:val="00156040"/>
    <w:rsid w:val="0017013B"/>
    <w:rsid w:val="00173EAE"/>
    <w:rsid w:val="0017781C"/>
    <w:rsid w:val="00177CC9"/>
    <w:rsid w:val="00181702"/>
    <w:rsid w:val="00197266"/>
    <w:rsid w:val="001A1926"/>
    <w:rsid w:val="001B3E30"/>
    <w:rsid w:val="001B3EAF"/>
    <w:rsid w:val="001C051A"/>
    <w:rsid w:val="001C0FA7"/>
    <w:rsid w:val="001C6DE0"/>
    <w:rsid w:val="001E49F4"/>
    <w:rsid w:val="001E7B48"/>
    <w:rsid w:val="001F6914"/>
    <w:rsid w:val="00201CA4"/>
    <w:rsid w:val="0020665F"/>
    <w:rsid w:val="00222053"/>
    <w:rsid w:val="002234B4"/>
    <w:rsid w:val="00224108"/>
    <w:rsid w:val="00234B75"/>
    <w:rsid w:val="00235450"/>
    <w:rsid w:val="00245E19"/>
    <w:rsid w:val="00253BA9"/>
    <w:rsid w:val="002634D5"/>
    <w:rsid w:val="00263F84"/>
    <w:rsid w:val="00264250"/>
    <w:rsid w:val="00265842"/>
    <w:rsid w:val="002736F1"/>
    <w:rsid w:val="002761C5"/>
    <w:rsid w:val="00282E31"/>
    <w:rsid w:val="00292FF8"/>
    <w:rsid w:val="00294754"/>
    <w:rsid w:val="002B03EF"/>
    <w:rsid w:val="002C6683"/>
    <w:rsid w:val="002D1933"/>
    <w:rsid w:val="002D5511"/>
    <w:rsid w:val="002D6823"/>
    <w:rsid w:val="002E09D0"/>
    <w:rsid w:val="002E0E7D"/>
    <w:rsid w:val="002E35BF"/>
    <w:rsid w:val="002E4541"/>
    <w:rsid w:val="002F6CA1"/>
    <w:rsid w:val="002F7288"/>
    <w:rsid w:val="002F74A4"/>
    <w:rsid w:val="00306949"/>
    <w:rsid w:val="0031515E"/>
    <w:rsid w:val="00322326"/>
    <w:rsid w:val="003242EF"/>
    <w:rsid w:val="00324D04"/>
    <w:rsid w:val="00325AB9"/>
    <w:rsid w:val="00326A51"/>
    <w:rsid w:val="00326A80"/>
    <w:rsid w:val="00330E63"/>
    <w:rsid w:val="003371B5"/>
    <w:rsid w:val="00343DB9"/>
    <w:rsid w:val="003458AD"/>
    <w:rsid w:val="00350774"/>
    <w:rsid w:val="003507D9"/>
    <w:rsid w:val="00351DE1"/>
    <w:rsid w:val="00353ABE"/>
    <w:rsid w:val="00366FAF"/>
    <w:rsid w:val="00377430"/>
    <w:rsid w:val="00383CAB"/>
    <w:rsid w:val="00390746"/>
    <w:rsid w:val="00394965"/>
    <w:rsid w:val="003A07DE"/>
    <w:rsid w:val="003A62C1"/>
    <w:rsid w:val="003A79B7"/>
    <w:rsid w:val="003B2C90"/>
    <w:rsid w:val="003D4755"/>
    <w:rsid w:val="003E1D99"/>
    <w:rsid w:val="003E63CD"/>
    <w:rsid w:val="003F667E"/>
    <w:rsid w:val="003F770B"/>
    <w:rsid w:val="0040334A"/>
    <w:rsid w:val="00403FA4"/>
    <w:rsid w:val="00404ABD"/>
    <w:rsid w:val="0040696F"/>
    <w:rsid w:val="00411853"/>
    <w:rsid w:val="004208DD"/>
    <w:rsid w:val="0042541C"/>
    <w:rsid w:val="004322C1"/>
    <w:rsid w:val="004344BE"/>
    <w:rsid w:val="00444ACC"/>
    <w:rsid w:val="004459F1"/>
    <w:rsid w:val="00456489"/>
    <w:rsid w:val="004627E2"/>
    <w:rsid w:val="0046326D"/>
    <w:rsid w:val="0046374B"/>
    <w:rsid w:val="00485CE3"/>
    <w:rsid w:val="004869D0"/>
    <w:rsid w:val="004909D6"/>
    <w:rsid w:val="00492859"/>
    <w:rsid w:val="004A1D0F"/>
    <w:rsid w:val="004B4C6C"/>
    <w:rsid w:val="004B4CAC"/>
    <w:rsid w:val="004C0416"/>
    <w:rsid w:val="004C2095"/>
    <w:rsid w:val="004C240D"/>
    <w:rsid w:val="004C3704"/>
    <w:rsid w:val="004C4D2B"/>
    <w:rsid w:val="004E211F"/>
    <w:rsid w:val="004E3AD8"/>
    <w:rsid w:val="004F33FA"/>
    <w:rsid w:val="00500986"/>
    <w:rsid w:val="00503393"/>
    <w:rsid w:val="005061FA"/>
    <w:rsid w:val="0050729F"/>
    <w:rsid w:val="00512535"/>
    <w:rsid w:val="00514956"/>
    <w:rsid w:val="00522C43"/>
    <w:rsid w:val="005237D2"/>
    <w:rsid w:val="00525513"/>
    <w:rsid w:val="00525906"/>
    <w:rsid w:val="005302D0"/>
    <w:rsid w:val="00532DCB"/>
    <w:rsid w:val="00534633"/>
    <w:rsid w:val="00550893"/>
    <w:rsid w:val="00552FBB"/>
    <w:rsid w:val="00584244"/>
    <w:rsid w:val="00591113"/>
    <w:rsid w:val="00595D4B"/>
    <w:rsid w:val="005A04A0"/>
    <w:rsid w:val="005A2F30"/>
    <w:rsid w:val="005A506B"/>
    <w:rsid w:val="005A5BB5"/>
    <w:rsid w:val="005A63AC"/>
    <w:rsid w:val="005B35AE"/>
    <w:rsid w:val="005B67E1"/>
    <w:rsid w:val="005C5603"/>
    <w:rsid w:val="005C651A"/>
    <w:rsid w:val="005C78BA"/>
    <w:rsid w:val="005D0085"/>
    <w:rsid w:val="005D5885"/>
    <w:rsid w:val="005D5D01"/>
    <w:rsid w:val="005E3A48"/>
    <w:rsid w:val="005F0866"/>
    <w:rsid w:val="006047CF"/>
    <w:rsid w:val="0060569A"/>
    <w:rsid w:val="00605B11"/>
    <w:rsid w:val="00616103"/>
    <w:rsid w:val="006161BB"/>
    <w:rsid w:val="00616B48"/>
    <w:rsid w:val="00620D05"/>
    <w:rsid w:val="00621929"/>
    <w:rsid w:val="00622E35"/>
    <w:rsid w:val="00624353"/>
    <w:rsid w:val="00625BF8"/>
    <w:rsid w:val="00633BE6"/>
    <w:rsid w:val="006365A8"/>
    <w:rsid w:val="00644481"/>
    <w:rsid w:val="00652501"/>
    <w:rsid w:val="0066063D"/>
    <w:rsid w:val="00660676"/>
    <w:rsid w:val="0066270E"/>
    <w:rsid w:val="00675754"/>
    <w:rsid w:val="00676982"/>
    <w:rsid w:val="006A02FF"/>
    <w:rsid w:val="006B1AF5"/>
    <w:rsid w:val="006B5738"/>
    <w:rsid w:val="006B66F3"/>
    <w:rsid w:val="006B76E3"/>
    <w:rsid w:val="006C198B"/>
    <w:rsid w:val="006C657B"/>
    <w:rsid w:val="006C731D"/>
    <w:rsid w:val="006C78FF"/>
    <w:rsid w:val="006D5303"/>
    <w:rsid w:val="006D785A"/>
    <w:rsid w:val="006D7F7C"/>
    <w:rsid w:val="006F5D92"/>
    <w:rsid w:val="00704D42"/>
    <w:rsid w:val="0071210B"/>
    <w:rsid w:val="0071270C"/>
    <w:rsid w:val="007214EE"/>
    <w:rsid w:val="00725142"/>
    <w:rsid w:val="00734AFA"/>
    <w:rsid w:val="00736FFB"/>
    <w:rsid w:val="00737650"/>
    <w:rsid w:val="007557A2"/>
    <w:rsid w:val="00760B22"/>
    <w:rsid w:val="00767F0C"/>
    <w:rsid w:val="00774446"/>
    <w:rsid w:val="007827C6"/>
    <w:rsid w:val="0078667F"/>
    <w:rsid w:val="0078753A"/>
    <w:rsid w:val="0078767F"/>
    <w:rsid w:val="007B1114"/>
    <w:rsid w:val="007C44D1"/>
    <w:rsid w:val="007C6D23"/>
    <w:rsid w:val="007C7367"/>
    <w:rsid w:val="007D74F0"/>
    <w:rsid w:val="007E5A3D"/>
    <w:rsid w:val="007E7466"/>
    <w:rsid w:val="007F361E"/>
    <w:rsid w:val="00803E1F"/>
    <w:rsid w:val="00826B6F"/>
    <w:rsid w:val="00832934"/>
    <w:rsid w:val="00836AF6"/>
    <w:rsid w:val="00841CA7"/>
    <w:rsid w:val="00841D3A"/>
    <w:rsid w:val="0084232F"/>
    <w:rsid w:val="00845D58"/>
    <w:rsid w:val="00853DD3"/>
    <w:rsid w:val="008615AD"/>
    <w:rsid w:val="00871459"/>
    <w:rsid w:val="00887B4D"/>
    <w:rsid w:val="008A442A"/>
    <w:rsid w:val="008B1E00"/>
    <w:rsid w:val="008C499A"/>
    <w:rsid w:val="008C62A3"/>
    <w:rsid w:val="008D2180"/>
    <w:rsid w:val="008E1618"/>
    <w:rsid w:val="008F089D"/>
    <w:rsid w:val="008F2ED3"/>
    <w:rsid w:val="008F7717"/>
    <w:rsid w:val="00907D42"/>
    <w:rsid w:val="009120B1"/>
    <w:rsid w:val="00913942"/>
    <w:rsid w:val="00927A3D"/>
    <w:rsid w:val="00931859"/>
    <w:rsid w:val="00935499"/>
    <w:rsid w:val="00935BDC"/>
    <w:rsid w:val="00946FB2"/>
    <w:rsid w:val="009478F7"/>
    <w:rsid w:val="00961BEE"/>
    <w:rsid w:val="00970BCA"/>
    <w:rsid w:val="009750DC"/>
    <w:rsid w:val="0098424C"/>
    <w:rsid w:val="0099664D"/>
    <w:rsid w:val="009A230A"/>
    <w:rsid w:val="009B1AC3"/>
    <w:rsid w:val="009B31CC"/>
    <w:rsid w:val="009C5056"/>
    <w:rsid w:val="00A20AA4"/>
    <w:rsid w:val="00A20FA8"/>
    <w:rsid w:val="00A21756"/>
    <w:rsid w:val="00A25B12"/>
    <w:rsid w:val="00A31147"/>
    <w:rsid w:val="00A32430"/>
    <w:rsid w:val="00A400FE"/>
    <w:rsid w:val="00A4078D"/>
    <w:rsid w:val="00A42783"/>
    <w:rsid w:val="00A713D0"/>
    <w:rsid w:val="00A80428"/>
    <w:rsid w:val="00A8705A"/>
    <w:rsid w:val="00A97FFB"/>
    <w:rsid w:val="00AA5888"/>
    <w:rsid w:val="00AC39C1"/>
    <w:rsid w:val="00AC5418"/>
    <w:rsid w:val="00AD1E40"/>
    <w:rsid w:val="00AE0107"/>
    <w:rsid w:val="00AF765F"/>
    <w:rsid w:val="00AF7734"/>
    <w:rsid w:val="00B02FFB"/>
    <w:rsid w:val="00B05A00"/>
    <w:rsid w:val="00B06EFF"/>
    <w:rsid w:val="00B10B65"/>
    <w:rsid w:val="00B141F2"/>
    <w:rsid w:val="00B16AC3"/>
    <w:rsid w:val="00B2136B"/>
    <w:rsid w:val="00B35A57"/>
    <w:rsid w:val="00B424BA"/>
    <w:rsid w:val="00B4258B"/>
    <w:rsid w:val="00B440C2"/>
    <w:rsid w:val="00B554DC"/>
    <w:rsid w:val="00B717ED"/>
    <w:rsid w:val="00B72E90"/>
    <w:rsid w:val="00B75E06"/>
    <w:rsid w:val="00B762FF"/>
    <w:rsid w:val="00B81A6C"/>
    <w:rsid w:val="00B87BAF"/>
    <w:rsid w:val="00B92E47"/>
    <w:rsid w:val="00B947F5"/>
    <w:rsid w:val="00BA5232"/>
    <w:rsid w:val="00BA67B4"/>
    <w:rsid w:val="00BB3D8F"/>
    <w:rsid w:val="00BD3D48"/>
    <w:rsid w:val="00BD62C8"/>
    <w:rsid w:val="00BE2741"/>
    <w:rsid w:val="00BF1932"/>
    <w:rsid w:val="00BF5B1E"/>
    <w:rsid w:val="00C028AC"/>
    <w:rsid w:val="00C037B2"/>
    <w:rsid w:val="00C061D8"/>
    <w:rsid w:val="00C15099"/>
    <w:rsid w:val="00C16BFE"/>
    <w:rsid w:val="00C20B0F"/>
    <w:rsid w:val="00C21CE4"/>
    <w:rsid w:val="00C22926"/>
    <w:rsid w:val="00C239D9"/>
    <w:rsid w:val="00C3044B"/>
    <w:rsid w:val="00C32FA4"/>
    <w:rsid w:val="00C33132"/>
    <w:rsid w:val="00C34849"/>
    <w:rsid w:val="00C357D2"/>
    <w:rsid w:val="00C57A52"/>
    <w:rsid w:val="00C6192A"/>
    <w:rsid w:val="00C84A95"/>
    <w:rsid w:val="00C865DB"/>
    <w:rsid w:val="00C9138B"/>
    <w:rsid w:val="00C92DBC"/>
    <w:rsid w:val="00CB2002"/>
    <w:rsid w:val="00CC328F"/>
    <w:rsid w:val="00CC639C"/>
    <w:rsid w:val="00CD66C2"/>
    <w:rsid w:val="00CE63B3"/>
    <w:rsid w:val="00CF3BBE"/>
    <w:rsid w:val="00CF4582"/>
    <w:rsid w:val="00CF464F"/>
    <w:rsid w:val="00CF7935"/>
    <w:rsid w:val="00D00258"/>
    <w:rsid w:val="00D1001E"/>
    <w:rsid w:val="00D11146"/>
    <w:rsid w:val="00D13A26"/>
    <w:rsid w:val="00D1758F"/>
    <w:rsid w:val="00D23A19"/>
    <w:rsid w:val="00D2618C"/>
    <w:rsid w:val="00D30D61"/>
    <w:rsid w:val="00D32882"/>
    <w:rsid w:val="00D36BF9"/>
    <w:rsid w:val="00D41A09"/>
    <w:rsid w:val="00D42D6C"/>
    <w:rsid w:val="00D51C42"/>
    <w:rsid w:val="00D539A5"/>
    <w:rsid w:val="00D636C1"/>
    <w:rsid w:val="00D649E5"/>
    <w:rsid w:val="00D668CF"/>
    <w:rsid w:val="00D74E35"/>
    <w:rsid w:val="00D75D95"/>
    <w:rsid w:val="00D8347F"/>
    <w:rsid w:val="00D84525"/>
    <w:rsid w:val="00D85907"/>
    <w:rsid w:val="00D91603"/>
    <w:rsid w:val="00D91F1A"/>
    <w:rsid w:val="00D93C88"/>
    <w:rsid w:val="00D96A62"/>
    <w:rsid w:val="00DA1B8E"/>
    <w:rsid w:val="00DA37D2"/>
    <w:rsid w:val="00DA48D0"/>
    <w:rsid w:val="00DA65C1"/>
    <w:rsid w:val="00DA6C69"/>
    <w:rsid w:val="00DB21F3"/>
    <w:rsid w:val="00DB2DAE"/>
    <w:rsid w:val="00DB4C60"/>
    <w:rsid w:val="00DB53A4"/>
    <w:rsid w:val="00DC35C3"/>
    <w:rsid w:val="00DE3416"/>
    <w:rsid w:val="00DE3E28"/>
    <w:rsid w:val="00DF0A44"/>
    <w:rsid w:val="00DF1B58"/>
    <w:rsid w:val="00E01353"/>
    <w:rsid w:val="00E14BE1"/>
    <w:rsid w:val="00E14F1D"/>
    <w:rsid w:val="00E227C7"/>
    <w:rsid w:val="00E24489"/>
    <w:rsid w:val="00E30493"/>
    <w:rsid w:val="00E3627C"/>
    <w:rsid w:val="00E41821"/>
    <w:rsid w:val="00E421A1"/>
    <w:rsid w:val="00E4315A"/>
    <w:rsid w:val="00E51864"/>
    <w:rsid w:val="00E65311"/>
    <w:rsid w:val="00E65D12"/>
    <w:rsid w:val="00E707D8"/>
    <w:rsid w:val="00E738FE"/>
    <w:rsid w:val="00E8311B"/>
    <w:rsid w:val="00E97E2F"/>
    <w:rsid w:val="00EA2A9C"/>
    <w:rsid w:val="00EA6D71"/>
    <w:rsid w:val="00EB1526"/>
    <w:rsid w:val="00EB474C"/>
    <w:rsid w:val="00EC0B69"/>
    <w:rsid w:val="00EC7E65"/>
    <w:rsid w:val="00ED17F7"/>
    <w:rsid w:val="00ED1CB6"/>
    <w:rsid w:val="00ED33C6"/>
    <w:rsid w:val="00EE1155"/>
    <w:rsid w:val="00F038D6"/>
    <w:rsid w:val="00F11070"/>
    <w:rsid w:val="00F13869"/>
    <w:rsid w:val="00F16FDD"/>
    <w:rsid w:val="00F21383"/>
    <w:rsid w:val="00F2292E"/>
    <w:rsid w:val="00F25364"/>
    <w:rsid w:val="00F35B49"/>
    <w:rsid w:val="00F44FD3"/>
    <w:rsid w:val="00F47E79"/>
    <w:rsid w:val="00F50223"/>
    <w:rsid w:val="00F56530"/>
    <w:rsid w:val="00F62826"/>
    <w:rsid w:val="00F62CAA"/>
    <w:rsid w:val="00F70CDE"/>
    <w:rsid w:val="00F7199F"/>
    <w:rsid w:val="00F80A2A"/>
    <w:rsid w:val="00F80B8C"/>
    <w:rsid w:val="00F85091"/>
    <w:rsid w:val="00F9220F"/>
    <w:rsid w:val="00FC0696"/>
    <w:rsid w:val="00FC366D"/>
    <w:rsid w:val="00FC73D2"/>
    <w:rsid w:val="00FD04CA"/>
    <w:rsid w:val="00FD711C"/>
    <w:rsid w:val="00FE62E0"/>
    <w:rsid w:val="00FF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1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9138B"/>
  </w:style>
  <w:style w:type="paragraph" w:styleId="a5">
    <w:name w:val="footer"/>
    <w:basedOn w:val="a"/>
    <w:link w:val="a6"/>
    <w:uiPriority w:val="99"/>
    <w:unhideWhenUsed/>
    <w:rsid w:val="00C91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38B"/>
  </w:style>
  <w:style w:type="paragraph" w:styleId="a7">
    <w:name w:val="Balloon Text"/>
    <w:basedOn w:val="a"/>
    <w:link w:val="a8"/>
    <w:uiPriority w:val="99"/>
    <w:semiHidden/>
    <w:unhideWhenUsed/>
    <w:rsid w:val="00D7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E35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9"/>
    <w:rsid w:val="00B10B65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sz w:val="28"/>
      <w:szCs w:val="2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B10B6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B10B65"/>
  </w:style>
  <w:style w:type="table" w:styleId="ab">
    <w:name w:val="Table Grid"/>
    <w:basedOn w:val="a1"/>
    <w:uiPriority w:val="59"/>
    <w:rsid w:val="00506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C028AC"/>
    <w:rPr>
      <w:rFonts w:ascii="Arial" w:hAnsi="Arial" w:cs="Arial"/>
      <w:sz w:val="24"/>
      <w:szCs w:val="24"/>
    </w:rPr>
  </w:style>
  <w:style w:type="character" w:customStyle="1" w:styleId="FontStyle11">
    <w:name w:val="Font Style11"/>
    <w:rsid w:val="00C028AC"/>
    <w:rPr>
      <w:rFonts w:ascii="Arial" w:hAnsi="Arial"/>
      <w:sz w:val="24"/>
    </w:rPr>
  </w:style>
  <w:style w:type="paragraph" w:styleId="ac">
    <w:name w:val="No Spacing"/>
    <w:link w:val="ad"/>
    <w:uiPriority w:val="1"/>
    <w:qFormat/>
    <w:rsid w:val="002736F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link w:val="ac"/>
    <w:uiPriority w:val="1"/>
    <w:locked/>
    <w:rsid w:val="002736F1"/>
    <w:rPr>
      <w:rFonts w:ascii="Calibri" w:eastAsia="Calibri" w:hAnsi="Calibri" w:cs="Times New Roman"/>
      <w:lang w:eastAsia="en-US"/>
    </w:rPr>
  </w:style>
  <w:style w:type="table" w:customStyle="1" w:styleId="10">
    <w:name w:val="Сетка таблицы1"/>
    <w:basedOn w:val="a1"/>
    <w:next w:val="ab"/>
    <w:uiPriority w:val="39"/>
    <w:rsid w:val="00B554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CD6C4-2AFF-478B-B67D-FA8375C4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25</Pages>
  <Words>5914</Words>
  <Characters>33716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DNA7 X86</cp:lastModifiedBy>
  <cp:revision>266</cp:revision>
  <dcterms:created xsi:type="dcterms:W3CDTF">2011-08-31T07:32:00Z</dcterms:created>
  <dcterms:modified xsi:type="dcterms:W3CDTF">2024-03-04T06:56:00Z</dcterms:modified>
</cp:coreProperties>
</file>